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61" w:rsidRDefault="00763861" w:rsidP="00584E3E">
      <w:pPr>
        <w:jc w:val="center"/>
        <w:rPr>
          <w:b/>
          <w:sz w:val="28"/>
        </w:rPr>
      </w:pPr>
    </w:p>
    <w:p w:rsidR="00584E3E" w:rsidRPr="003C629D" w:rsidRDefault="00584E3E" w:rsidP="00A96073">
      <w:pPr>
        <w:jc w:val="center"/>
        <w:rPr>
          <w:b/>
          <w:sz w:val="28"/>
        </w:rPr>
      </w:pPr>
      <w:r w:rsidRPr="003C629D">
        <w:rPr>
          <w:b/>
          <w:sz w:val="28"/>
        </w:rPr>
        <w:t xml:space="preserve">Анализ работы МОУ </w:t>
      </w:r>
      <w:r w:rsidR="00B91C36" w:rsidRPr="003C629D">
        <w:rPr>
          <w:b/>
          <w:sz w:val="28"/>
        </w:rPr>
        <w:t>«Л-</w:t>
      </w:r>
      <w:proofErr w:type="spellStart"/>
      <w:r w:rsidR="00B91C36" w:rsidRPr="003C629D">
        <w:rPr>
          <w:b/>
          <w:sz w:val="28"/>
        </w:rPr>
        <w:t>Конобеевская</w:t>
      </w:r>
      <w:proofErr w:type="spellEnd"/>
      <w:r w:rsidR="00B91C36" w:rsidRPr="003C629D">
        <w:rPr>
          <w:b/>
          <w:sz w:val="28"/>
        </w:rPr>
        <w:t xml:space="preserve"> С</w:t>
      </w:r>
      <w:r w:rsidRPr="003C629D">
        <w:rPr>
          <w:b/>
          <w:sz w:val="28"/>
        </w:rPr>
        <w:t>Ш</w:t>
      </w:r>
      <w:r w:rsidR="00B91C36" w:rsidRPr="003C629D">
        <w:rPr>
          <w:b/>
          <w:sz w:val="28"/>
        </w:rPr>
        <w:t>»</w:t>
      </w:r>
      <w:r w:rsidR="00580046">
        <w:rPr>
          <w:b/>
          <w:sz w:val="28"/>
        </w:rPr>
        <w:t xml:space="preserve"> </w:t>
      </w:r>
      <w:r w:rsidR="00A16DE6" w:rsidRPr="003C629D">
        <w:rPr>
          <w:b/>
          <w:sz w:val="28"/>
        </w:rPr>
        <w:br/>
      </w:r>
      <w:r w:rsidR="00AE7E65">
        <w:rPr>
          <w:b/>
          <w:sz w:val="28"/>
        </w:rPr>
        <w:t>2023 – 2024</w:t>
      </w:r>
      <w:r w:rsidRPr="003C629D">
        <w:rPr>
          <w:b/>
          <w:sz w:val="28"/>
        </w:rPr>
        <w:t xml:space="preserve"> учебного года</w:t>
      </w:r>
    </w:p>
    <w:p w:rsidR="00DD5A34" w:rsidRPr="003C629D" w:rsidRDefault="00DD5A34" w:rsidP="00584E3E">
      <w:pPr>
        <w:jc w:val="center"/>
        <w:rPr>
          <w:b/>
          <w:sz w:val="28"/>
        </w:rPr>
      </w:pPr>
    </w:p>
    <w:p w:rsidR="00DD5A34" w:rsidRPr="003C629D" w:rsidRDefault="00DD5A34" w:rsidP="00DD5A34">
      <w:pPr>
        <w:widowControl w:val="0"/>
        <w:numPr>
          <w:ilvl w:val="0"/>
          <w:numId w:val="2"/>
        </w:numPr>
        <w:suppressAutoHyphens/>
        <w:jc w:val="both"/>
        <w:rPr>
          <w:b/>
          <w:bCs/>
          <w:szCs w:val="28"/>
        </w:rPr>
      </w:pPr>
      <w:r w:rsidRPr="003C629D">
        <w:rPr>
          <w:b/>
          <w:bCs/>
          <w:szCs w:val="28"/>
        </w:rPr>
        <w:t>Контингент обучающихся, движение.</w:t>
      </w:r>
    </w:p>
    <w:p w:rsidR="00DD5A34" w:rsidRPr="003C629D" w:rsidRDefault="00DD5A34" w:rsidP="00DD5A34">
      <w:r w:rsidRPr="003C629D">
        <w:t>Количество обучающих</w:t>
      </w:r>
      <w:r w:rsidR="00580046">
        <w:t>ся на начало года – 106</w:t>
      </w:r>
      <w:r w:rsidRPr="003C629D">
        <w:t xml:space="preserve"> человека.</w:t>
      </w:r>
    </w:p>
    <w:p w:rsidR="00DD5A34" w:rsidRPr="003C629D" w:rsidRDefault="00DD5A34" w:rsidP="00DD5A34">
      <w:r w:rsidRPr="003C629D">
        <w:t xml:space="preserve">Количество обучающихся на </w:t>
      </w:r>
      <w:proofErr w:type="gramStart"/>
      <w:r w:rsidRPr="003C629D">
        <w:t xml:space="preserve">конец </w:t>
      </w:r>
      <w:r w:rsidR="00580046">
        <w:t xml:space="preserve"> года</w:t>
      </w:r>
      <w:proofErr w:type="gramEnd"/>
      <w:r w:rsidR="00C71CF7">
        <w:t xml:space="preserve"> – 105</w:t>
      </w:r>
      <w:r w:rsidRPr="003C629D">
        <w:t xml:space="preserve"> человек.</w:t>
      </w:r>
    </w:p>
    <w:p w:rsidR="00A96073" w:rsidRDefault="00A96073" w:rsidP="00A96073">
      <w:pPr>
        <w:ind w:firstLine="709"/>
        <w:jc w:val="center"/>
        <w:rPr>
          <w:b/>
          <w:bCs/>
        </w:rPr>
      </w:pPr>
    </w:p>
    <w:p w:rsidR="00DD5A34" w:rsidRPr="002973E1" w:rsidRDefault="00DD5A34" w:rsidP="00A96073">
      <w:pPr>
        <w:ind w:firstLine="709"/>
        <w:jc w:val="center"/>
        <w:rPr>
          <w:b/>
          <w:bCs/>
        </w:rPr>
      </w:pPr>
      <w:r w:rsidRPr="002973E1">
        <w:rPr>
          <w:b/>
          <w:bCs/>
        </w:rPr>
        <w:t>Движение обучающихся по ступеням обучения</w:t>
      </w:r>
    </w:p>
    <w:p w:rsidR="00DD5A34" w:rsidRPr="00A96073" w:rsidRDefault="00DD5A34" w:rsidP="00A96073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за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</w:t>
      </w:r>
      <w:r w:rsidR="002F5A9D">
        <w:rPr>
          <w:b/>
          <w:bCs/>
        </w:rPr>
        <w:t>четверть 2023-2024</w:t>
      </w:r>
      <w:r w:rsidRPr="002973E1">
        <w:rPr>
          <w:b/>
          <w:bCs/>
        </w:rPr>
        <w:t xml:space="preserve"> </w:t>
      </w:r>
      <w:proofErr w:type="spellStart"/>
      <w:r w:rsidRPr="002973E1">
        <w:rPr>
          <w:b/>
          <w:bCs/>
        </w:rPr>
        <w:t>уч.г</w:t>
      </w:r>
      <w:proofErr w:type="spellEnd"/>
      <w:r w:rsidRPr="002973E1">
        <w:rPr>
          <w:b/>
          <w:bCs/>
        </w:rPr>
        <w:t>.</w:t>
      </w:r>
    </w:p>
    <w:tbl>
      <w:tblPr>
        <w:tblW w:w="9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8"/>
      </w:tblGrid>
      <w:tr w:rsidR="00DD5A34" w:rsidRPr="002973E1" w:rsidTr="00016FDF">
        <w:tc>
          <w:tcPr>
            <w:tcW w:w="1927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Ступени обучения</w:t>
            </w:r>
          </w:p>
        </w:tc>
        <w:tc>
          <w:tcPr>
            <w:tcW w:w="1927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Числ</w:t>
            </w:r>
            <w:r w:rsidR="00580046">
              <w:rPr>
                <w:rFonts w:ascii="Times New Roman" w:hAnsi="Times New Roman"/>
                <w:b/>
                <w:bCs/>
                <w:sz w:val="24"/>
              </w:rPr>
              <w:t>о обучающихся на начало года</w:t>
            </w:r>
          </w:p>
        </w:tc>
        <w:tc>
          <w:tcPr>
            <w:tcW w:w="1928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Прибыло</w:t>
            </w:r>
          </w:p>
        </w:tc>
        <w:tc>
          <w:tcPr>
            <w:tcW w:w="1927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Выбыло</w:t>
            </w:r>
          </w:p>
        </w:tc>
        <w:tc>
          <w:tcPr>
            <w:tcW w:w="1938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73E1">
              <w:rPr>
                <w:rFonts w:ascii="Times New Roman" w:hAnsi="Times New Roman"/>
                <w:b/>
                <w:bCs/>
                <w:sz w:val="24"/>
              </w:rPr>
              <w:t>Чис</w:t>
            </w:r>
            <w:r w:rsidR="00580046">
              <w:rPr>
                <w:rFonts w:ascii="Times New Roman" w:hAnsi="Times New Roman"/>
                <w:b/>
                <w:bCs/>
                <w:sz w:val="24"/>
              </w:rPr>
              <w:t>ло обучающихся на конец года</w:t>
            </w:r>
          </w:p>
        </w:tc>
      </w:tr>
      <w:tr w:rsidR="00DD5A34" w:rsidRPr="002973E1" w:rsidTr="00016FDF">
        <w:tc>
          <w:tcPr>
            <w:tcW w:w="1927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1 ступень</w:t>
            </w:r>
          </w:p>
        </w:tc>
        <w:tc>
          <w:tcPr>
            <w:tcW w:w="1927" w:type="dxa"/>
          </w:tcPr>
          <w:p w:rsidR="00DD5A34" w:rsidRPr="002973E1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928" w:type="dxa"/>
          </w:tcPr>
          <w:p w:rsidR="00DD5A34" w:rsidRPr="002973E1" w:rsidRDefault="00580046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</w:tcPr>
          <w:p w:rsidR="00DD5A34" w:rsidRPr="00CB575D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8" w:type="dxa"/>
          </w:tcPr>
          <w:p w:rsidR="00DD5A34" w:rsidRPr="002973E1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DD5A34" w:rsidRPr="00CB575D" w:rsidTr="00016FDF">
        <w:tc>
          <w:tcPr>
            <w:tcW w:w="1927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2 ступень</w:t>
            </w:r>
          </w:p>
        </w:tc>
        <w:tc>
          <w:tcPr>
            <w:tcW w:w="1927" w:type="dxa"/>
          </w:tcPr>
          <w:p w:rsidR="00DD5A34" w:rsidRPr="00CB575D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928" w:type="dxa"/>
          </w:tcPr>
          <w:p w:rsidR="00DD5A34" w:rsidRPr="00CB575D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27" w:type="dxa"/>
          </w:tcPr>
          <w:p w:rsidR="00DD5A34" w:rsidRPr="00281D0E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38" w:type="dxa"/>
          </w:tcPr>
          <w:p w:rsidR="00DD5A34" w:rsidRPr="00CB575D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  <w:tr w:rsidR="00DD5A34" w:rsidRPr="002973E1" w:rsidTr="00016FDF">
        <w:tc>
          <w:tcPr>
            <w:tcW w:w="1927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3 ступень</w:t>
            </w:r>
          </w:p>
        </w:tc>
        <w:tc>
          <w:tcPr>
            <w:tcW w:w="1927" w:type="dxa"/>
          </w:tcPr>
          <w:p w:rsidR="00DD5A34" w:rsidRPr="002973E1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28" w:type="dxa"/>
          </w:tcPr>
          <w:p w:rsidR="00DD5A34" w:rsidRPr="002973E1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27" w:type="dxa"/>
          </w:tcPr>
          <w:p w:rsidR="00DD5A34" w:rsidRPr="002973E1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38" w:type="dxa"/>
          </w:tcPr>
          <w:p w:rsidR="00DD5A34" w:rsidRPr="002973E1" w:rsidRDefault="002F5A9D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D5A34" w:rsidRPr="00281D0E" w:rsidTr="00016FDF">
        <w:tc>
          <w:tcPr>
            <w:tcW w:w="1927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27" w:type="dxa"/>
          </w:tcPr>
          <w:p w:rsidR="00DD5A34" w:rsidRPr="00281D0E" w:rsidRDefault="00580046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928" w:type="dxa"/>
          </w:tcPr>
          <w:p w:rsidR="00DD5A34" w:rsidRPr="002973E1" w:rsidRDefault="006E4E29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27" w:type="dxa"/>
          </w:tcPr>
          <w:p w:rsidR="00DD5A34" w:rsidRPr="002973E1" w:rsidRDefault="00DD5A34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73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38" w:type="dxa"/>
          </w:tcPr>
          <w:p w:rsidR="00DD5A34" w:rsidRPr="00281D0E" w:rsidRDefault="00D83203" w:rsidP="00F67DD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</w:tbl>
    <w:p w:rsidR="00584E3E" w:rsidRPr="00DD5A34" w:rsidRDefault="00584E3E" w:rsidP="00DD5A34">
      <w:pPr>
        <w:ind w:left="360"/>
        <w:rPr>
          <w:sz w:val="28"/>
        </w:rPr>
      </w:pPr>
    </w:p>
    <w:p w:rsidR="00E679C9" w:rsidRPr="00E679C9" w:rsidRDefault="00E679C9" w:rsidP="00E679C9">
      <w:pPr>
        <w:widowControl w:val="0"/>
        <w:numPr>
          <w:ilvl w:val="0"/>
          <w:numId w:val="2"/>
        </w:numPr>
        <w:suppressAutoHyphens/>
        <w:rPr>
          <w:b/>
          <w:bCs/>
          <w:szCs w:val="28"/>
        </w:rPr>
      </w:pPr>
      <w:r w:rsidRPr="00E679C9">
        <w:rPr>
          <w:b/>
          <w:bCs/>
          <w:szCs w:val="28"/>
        </w:rPr>
        <w:t>Успеваемость, качество знаний.</w:t>
      </w:r>
    </w:p>
    <w:p w:rsidR="00E679C9" w:rsidRDefault="00E679C9" w:rsidP="00E679C9">
      <w:proofErr w:type="gramStart"/>
      <w:r>
        <w:t>З</w:t>
      </w:r>
      <w:r w:rsidR="002F5A9D">
        <w:t>а  2023</w:t>
      </w:r>
      <w:proofErr w:type="gramEnd"/>
      <w:r w:rsidR="002F5A9D">
        <w:t>-2024</w:t>
      </w:r>
      <w:r w:rsidR="00580046">
        <w:t xml:space="preserve"> год</w:t>
      </w:r>
      <w:r w:rsidRPr="00E679C9">
        <w:t xml:space="preserve"> было аттестовано</w:t>
      </w:r>
      <w:r>
        <w:t xml:space="preserve"> </w:t>
      </w:r>
      <w:r w:rsidR="002F5A9D">
        <w:t>97</w:t>
      </w:r>
      <w:r w:rsidRPr="00E679C9">
        <w:t xml:space="preserve"> человек</w:t>
      </w:r>
      <w:r w:rsidR="00855C0C">
        <w:t xml:space="preserve"> со 2 по 11</w:t>
      </w:r>
      <w:r>
        <w:t xml:space="preserve"> классы</w:t>
      </w:r>
      <w:r w:rsidRPr="00E679C9">
        <w:t>.</w:t>
      </w:r>
    </w:p>
    <w:tbl>
      <w:tblPr>
        <w:tblW w:w="977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259"/>
        <w:gridCol w:w="1099"/>
        <w:gridCol w:w="637"/>
        <w:gridCol w:w="637"/>
        <w:gridCol w:w="637"/>
        <w:gridCol w:w="686"/>
        <w:gridCol w:w="1095"/>
        <w:gridCol w:w="1169"/>
        <w:gridCol w:w="1417"/>
      </w:tblGrid>
      <w:tr w:rsidR="006E4E29" w:rsidRPr="009C105E" w:rsidTr="004D1043">
        <w:trPr>
          <w:trHeight w:val="340"/>
        </w:trPr>
        <w:tc>
          <w:tcPr>
            <w:tcW w:w="11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Кол-во</w:t>
            </w:r>
          </w:p>
          <w:p w:rsidR="006E4E29" w:rsidRPr="00DB2F21" w:rsidRDefault="006E4E29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обуч-ся</w:t>
            </w:r>
            <w:proofErr w:type="spellEnd"/>
          </w:p>
          <w:p w:rsidR="006E4E29" w:rsidRPr="00DB2F21" w:rsidRDefault="002F5A9D" w:rsidP="00016FDF">
            <w:pPr>
              <w:rPr>
                <w:b/>
              </w:rPr>
            </w:pPr>
            <w:r>
              <w:rPr>
                <w:b/>
              </w:rPr>
              <w:t>на начало года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 xml:space="preserve">Кол-во </w:t>
            </w:r>
            <w:proofErr w:type="spellStart"/>
            <w:r w:rsidRPr="00DB2F21">
              <w:rPr>
                <w:b/>
              </w:rPr>
              <w:t>обуч-ся</w:t>
            </w:r>
            <w:proofErr w:type="spellEnd"/>
          </w:p>
          <w:p w:rsidR="006E4E29" w:rsidRPr="00DB2F21" w:rsidRDefault="006E4E29" w:rsidP="00016FDF">
            <w:pPr>
              <w:rPr>
                <w:b/>
              </w:rPr>
            </w:pPr>
            <w:proofErr w:type="gramStart"/>
            <w:r w:rsidRPr="00DB2F21">
              <w:rPr>
                <w:b/>
              </w:rPr>
              <w:t>на  конец</w:t>
            </w:r>
            <w:proofErr w:type="gramEnd"/>
          </w:p>
          <w:p w:rsidR="006E4E29" w:rsidRPr="00DB2F21" w:rsidRDefault="002F5A9D" w:rsidP="00016FDF">
            <w:pPr>
              <w:rPr>
                <w:b/>
              </w:rPr>
            </w:pPr>
            <w:r>
              <w:rPr>
                <w:b/>
              </w:rPr>
              <w:t>года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Число</w:t>
            </w:r>
          </w:p>
          <w:p w:rsidR="006E4E29" w:rsidRPr="00DB2F21" w:rsidRDefault="006E4E29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аттесту</w:t>
            </w:r>
            <w:proofErr w:type="spellEnd"/>
          </w:p>
          <w:p w:rsidR="006E4E29" w:rsidRPr="00DB2F21" w:rsidRDefault="006E4E29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ющихся</w:t>
            </w:r>
            <w:proofErr w:type="spellEnd"/>
          </w:p>
        </w:tc>
        <w:tc>
          <w:tcPr>
            <w:tcW w:w="3692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Закончили</w:t>
            </w:r>
          </w:p>
          <w:p w:rsidR="006E4E29" w:rsidRPr="00DB2F21" w:rsidRDefault="006E4E29" w:rsidP="006E4E29">
            <w:pPr>
              <w:rPr>
                <w:b/>
              </w:rPr>
            </w:pPr>
            <w:r w:rsidRPr="00DB2F21">
              <w:rPr>
                <w:b/>
              </w:rPr>
              <w:t xml:space="preserve">        </w:t>
            </w:r>
          </w:p>
        </w:tc>
        <w:tc>
          <w:tcPr>
            <w:tcW w:w="116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A9D" w:rsidRDefault="006E4E29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Успева</w:t>
            </w:r>
            <w:proofErr w:type="spellEnd"/>
          </w:p>
          <w:p w:rsidR="006E4E29" w:rsidRPr="00DB2F21" w:rsidRDefault="006E4E29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емость</w:t>
            </w:r>
            <w:proofErr w:type="spellEnd"/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Качество</w:t>
            </w:r>
          </w:p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знаний</w:t>
            </w:r>
          </w:p>
        </w:tc>
      </w:tr>
      <w:tr w:rsidR="006E4E29" w:rsidRPr="009C105E" w:rsidTr="004D1043">
        <w:trPr>
          <w:trHeight w:val="220"/>
        </w:trPr>
        <w:tc>
          <w:tcPr>
            <w:tcW w:w="11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E29" w:rsidRPr="00DB2F21" w:rsidRDefault="006E4E29" w:rsidP="00016FDF"/>
        </w:tc>
        <w:tc>
          <w:tcPr>
            <w:tcW w:w="125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E29" w:rsidRPr="00DB2F21" w:rsidRDefault="006E4E29" w:rsidP="00016FDF"/>
        </w:tc>
        <w:tc>
          <w:tcPr>
            <w:tcW w:w="109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E29" w:rsidRPr="00DB2F21" w:rsidRDefault="006E4E29" w:rsidP="00016FDF"/>
        </w:tc>
        <w:tc>
          <w:tcPr>
            <w:tcW w:w="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на</w:t>
            </w:r>
          </w:p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«5»</w:t>
            </w:r>
          </w:p>
        </w:tc>
        <w:tc>
          <w:tcPr>
            <w:tcW w:w="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на</w:t>
            </w:r>
          </w:p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«4»</w:t>
            </w:r>
          </w:p>
        </w:tc>
        <w:tc>
          <w:tcPr>
            <w:tcW w:w="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на</w:t>
            </w:r>
          </w:p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«3»</w:t>
            </w:r>
          </w:p>
        </w:tc>
        <w:tc>
          <w:tcPr>
            <w:tcW w:w="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на</w:t>
            </w:r>
          </w:p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«2»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не</w:t>
            </w:r>
          </w:p>
          <w:p w:rsidR="006E4E29" w:rsidRPr="00DB2F21" w:rsidRDefault="006E4E29" w:rsidP="00016FDF">
            <w:pPr>
              <w:rPr>
                <w:b/>
              </w:rPr>
            </w:pPr>
            <w:proofErr w:type="spellStart"/>
            <w:r w:rsidRPr="00DB2F21">
              <w:rPr>
                <w:b/>
              </w:rPr>
              <w:t>аттест</w:t>
            </w:r>
            <w:proofErr w:type="spellEnd"/>
            <w:r w:rsidRPr="00DB2F21">
              <w:rPr>
                <w:b/>
              </w:rPr>
              <w:t>.</w:t>
            </w:r>
          </w:p>
          <w:p w:rsidR="006E4E29" w:rsidRPr="00DB2F21" w:rsidRDefault="006E4E29" w:rsidP="00016FDF">
            <w:pPr>
              <w:rPr>
                <w:b/>
              </w:rPr>
            </w:pPr>
            <w:r w:rsidRPr="00DB2F21">
              <w:rPr>
                <w:b/>
              </w:rPr>
              <w:t> </w:t>
            </w:r>
          </w:p>
        </w:tc>
        <w:tc>
          <w:tcPr>
            <w:tcW w:w="116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E29" w:rsidRPr="00DB2F21" w:rsidRDefault="006E4E29" w:rsidP="00016FDF"/>
        </w:tc>
        <w:tc>
          <w:tcPr>
            <w:tcW w:w="141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E29" w:rsidRPr="00DB2F21" w:rsidRDefault="006E4E29" w:rsidP="00016FDF"/>
        </w:tc>
      </w:tr>
      <w:tr w:rsidR="006E4E29" w:rsidRPr="009C105E" w:rsidTr="004D1043">
        <w:tc>
          <w:tcPr>
            <w:tcW w:w="11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2F5A9D" w:rsidP="00016FDF">
            <w:r>
              <w:t>106</w:t>
            </w:r>
          </w:p>
        </w:tc>
        <w:tc>
          <w:tcPr>
            <w:tcW w:w="12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r w:rsidRPr="00DB2F21"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2F5A9D" w:rsidP="00016FDF">
            <w:r>
              <w:t>97</w:t>
            </w:r>
          </w:p>
        </w:tc>
        <w:tc>
          <w:tcPr>
            <w:tcW w:w="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2F5A9D" w:rsidP="00016FDF">
            <w: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2F5A9D" w:rsidP="00016FDF">
            <w:r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2F5A9D" w:rsidP="00016FDF">
            <w:r>
              <w:t>67</w:t>
            </w:r>
          </w:p>
        </w:tc>
        <w:tc>
          <w:tcPr>
            <w:tcW w:w="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580046" w:rsidP="00016FDF">
            <w: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6E4E29" w:rsidP="00016FDF">
            <w:r w:rsidRPr="00DB2F21"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580046" w:rsidP="00016FDF">
            <w:r>
              <w:t>100</w:t>
            </w:r>
            <w:r w:rsidR="006E4E29" w:rsidRPr="00DB2F21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29" w:rsidRPr="00DB2F21" w:rsidRDefault="002F5A9D" w:rsidP="00016FDF">
            <w:r>
              <w:t>31</w:t>
            </w:r>
            <w:r w:rsidR="006E4E29" w:rsidRPr="00DB2F21">
              <w:t>%</w:t>
            </w:r>
          </w:p>
        </w:tc>
      </w:tr>
    </w:tbl>
    <w:p w:rsidR="004D1043" w:rsidRDefault="004D1043" w:rsidP="00A471D8"/>
    <w:p w:rsidR="00A471D8" w:rsidRDefault="00A471D8" w:rsidP="00A471D8">
      <w:r w:rsidRPr="00E679C9">
        <w:t>Успеваемо</w:t>
      </w:r>
      <w:r w:rsidR="00580046">
        <w:t>сть общая по школ</w:t>
      </w:r>
      <w:r w:rsidR="004D1043">
        <w:t xml:space="preserve">е </w:t>
      </w:r>
      <w:proofErr w:type="gramStart"/>
      <w:r w:rsidR="004D1043">
        <w:t>составила  100</w:t>
      </w:r>
      <w:proofErr w:type="gramEnd"/>
      <w:r w:rsidR="004D1043">
        <w:t>%, качество – 31</w:t>
      </w:r>
      <w:r w:rsidRPr="00E679C9">
        <w:t>%.</w:t>
      </w:r>
    </w:p>
    <w:p w:rsidR="004D1043" w:rsidRDefault="004D1043" w:rsidP="00A471D8">
      <w:pPr>
        <w:jc w:val="center"/>
        <w:rPr>
          <w:b/>
          <w:bCs/>
          <w:szCs w:val="28"/>
        </w:rPr>
      </w:pPr>
    </w:p>
    <w:p w:rsidR="00A471D8" w:rsidRPr="00A471D8" w:rsidRDefault="00A471D8" w:rsidP="00A471D8">
      <w:pPr>
        <w:jc w:val="center"/>
        <w:rPr>
          <w:sz w:val="22"/>
        </w:rPr>
      </w:pPr>
      <w:r w:rsidRPr="00A471D8">
        <w:rPr>
          <w:b/>
          <w:bCs/>
          <w:szCs w:val="28"/>
        </w:rPr>
        <w:t xml:space="preserve">Сравнение показателя успеваемости 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2757"/>
        <w:gridCol w:w="2144"/>
        <w:gridCol w:w="1985"/>
      </w:tblGrid>
      <w:tr w:rsidR="00A471D8" w:rsidRPr="009C105E" w:rsidTr="00A471D8"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A471D8" w:rsidP="00016FDF">
            <w:pPr>
              <w:rPr>
                <w:b/>
              </w:rPr>
            </w:pPr>
            <w:r w:rsidRPr="00A471D8">
              <w:rPr>
                <w:b/>
                <w:szCs w:val="28"/>
              </w:rPr>
              <w:t>Успеваемость</w:t>
            </w:r>
          </w:p>
        </w:tc>
        <w:tc>
          <w:tcPr>
            <w:tcW w:w="27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2F5A9D" w:rsidP="00A471D8">
            <w:pPr>
              <w:rPr>
                <w:b/>
              </w:rPr>
            </w:pPr>
            <w:r>
              <w:rPr>
                <w:b/>
                <w:szCs w:val="28"/>
              </w:rPr>
              <w:t>2022-2023</w:t>
            </w:r>
            <w:r w:rsidR="00580046">
              <w:rPr>
                <w:b/>
                <w:szCs w:val="28"/>
              </w:rPr>
              <w:t xml:space="preserve"> уч. год</w:t>
            </w:r>
            <w:r w:rsidR="00A471D8" w:rsidRPr="00A471D8">
              <w:rPr>
                <w:b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2F5A9D" w:rsidP="00A471D8">
            <w:pPr>
              <w:rPr>
                <w:b/>
              </w:rPr>
            </w:pPr>
            <w:r>
              <w:rPr>
                <w:b/>
                <w:szCs w:val="28"/>
              </w:rPr>
              <w:t>2023-2024</w:t>
            </w:r>
            <w:r w:rsidR="00580046">
              <w:rPr>
                <w:b/>
                <w:szCs w:val="28"/>
              </w:rPr>
              <w:t xml:space="preserve"> </w:t>
            </w:r>
            <w:proofErr w:type="spellStart"/>
            <w:r w:rsidR="00580046">
              <w:rPr>
                <w:b/>
                <w:szCs w:val="28"/>
              </w:rPr>
              <w:t>уч.год</w:t>
            </w:r>
            <w:proofErr w:type="spellEnd"/>
            <w:r w:rsidR="00A471D8" w:rsidRPr="00A471D8">
              <w:rPr>
                <w:b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71D8" w:rsidRPr="00A471D8" w:rsidRDefault="00A471D8" w:rsidP="00A471D8">
            <w:pPr>
              <w:jc w:val="center"/>
              <w:rPr>
                <w:b/>
              </w:rPr>
            </w:pPr>
            <w:r w:rsidRPr="001F22C0">
              <w:rPr>
                <w:b/>
              </w:rPr>
              <w:t>динамика</w:t>
            </w:r>
          </w:p>
        </w:tc>
      </w:tr>
      <w:tr w:rsidR="00A471D8" w:rsidRPr="009C105E" w:rsidTr="00A471D8">
        <w:tc>
          <w:tcPr>
            <w:tcW w:w="21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A471D8" w:rsidP="00016FDF">
            <w:r w:rsidRPr="00A471D8">
              <w:rPr>
                <w:szCs w:val="28"/>
              </w:rPr>
              <w:t>Успеваемость</w:t>
            </w:r>
          </w:p>
        </w:tc>
        <w:tc>
          <w:tcPr>
            <w:tcW w:w="27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3D0E90" w:rsidP="00016FDF">
            <w:pPr>
              <w:jc w:val="center"/>
            </w:pPr>
            <w:r>
              <w:rPr>
                <w:szCs w:val="28"/>
              </w:rPr>
              <w:t>100</w:t>
            </w:r>
            <w:r w:rsidR="00A471D8" w:rsidRPr="00A471D8">
              <w:rPr>
                <w:szCs w:val="28"/>
              </w:rPr>
              <w:t>%</w:t>
            </w:r>
          </w:p>
        </w:tc>
        <w:tc>
          <w:tcPr>
            <w:tcW w:w="2144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3D0E90" w:rsidP="00016FDF">
            <w:pPr>
              <w:jc w:val="center"/>
            </w:pPr>
            <w:r>
              <w:rPr>
                <w:szCs w:val="28"/>
              </w:rPr>
              <w:t>100</w:t>
            </w:r>
            <w:r w:rsidR="00A471D8" w:rsidRPr="00A471D8">
              <w:rPr>
                <w:szCs w:val="28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71D8" w:rsidRPr="00A471D8" w:rsidRDefault="00A471D8" w:rsidP="00A471D8">
            <w:pPr>
              <w:jc w:val="center"/>
            </w:pPr>
            <w:r>
              <w:t>стабильная</w:t>
            </w:r>
          </w:p>
        </w:tc>
      </w:tr>
    </w:tbl>
    <w:p w:rsidR="00855C0C" w:rsidRDefault="00855C0C" w:rsidP="00855C0C">
      <w:pPr>
        <w:rPr>
          <w:szCs w:val="28"/>
        </w:rPr>
      </w:pPr>
    </w:p>
    <w:p w:rsidR="00A471D8" w:rsidRPr="00A471D8" w:rsidRDefault="00A471D8" w:rsidP="00A471D8">
      <w:pPr>
        <w:jc w:val="center"/>
        <w:rPr>
          <w:b/>
          <w:sz w:val="22"/>
        </w:rPr>
      </w:pPr>
      <w:r w:rsidRPr="00A471D8">
        <w:rPr>
          <w:b/>
          <w:szCs w:val="28"/>
        </w:rPr>
        <w:t xml:space="preserve">Сравнение показателя </w:t>
      </w:r>
      <w:proofErr w:type="gramStart"/>
      <w:r w:rsidRPr="00A471D8">
        <w:rPr>
          <w:b/>
          <w:szCs w:val="28"/>
        </w:rPr>
        <w:t>качества  знаний</w:t>
      </w:r>
      <w:proofErr w:type="gramEnd"/>
    </w:p>
    <w:tbl>
      <w:tblPr>
        <w:tblW w:w="949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552"/>
      </w:tblGrid>
      <w:tr w:rsidR="00A471D8" w:rsidRPr="00A471D8" w:rsidTr="00BD21A4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A471D8" w:rsidP="00016FDF">
            <w:pPr>
              <w:rPr>
                <w:b/>
                <w:sz w:val="22"/>
              </w:rPr>
            </w:pPr>
            <w:r w:rsidRPr="00A471D8">
              <w:rPr>
                <w:b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2F5A9D" w:rsidP="00A471D8">
            <w:pPr>
              <w:rPr>
                <w:b/>
                <w:sz w:val="22"/>
              </w:rPr>
            </w:pPr>
            <w:r>
              <w:rPr>
                <w:b/>
                <w:szCs w:val="28"/>
              </w:rPr>
              <w:t>2022-2023</w:t>
            </w:r>
            <w:r w:rsidR="003D0E90">
              <w:rPr>
                <w:b/>
                <w:szCs w:val="28"/>
              </w:rPr>
              <w:t xml:space="preserve"> уч. год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847D62" w:rsidP="00A471D8">
            <w:pPr>
              <w:rPr>
                <w:b/>
                <w:sz w:val="22"/>
              </w:rPr>
            </w:pPr>
            <w:r>
              <w:rPr>
                <w:b/>
                <w:szCs w:val="28"/>
              </w:rPr>
              <w:t>2023-2024</w:t>
            </w:r>
            <w:r w:rsidR="003D0E90">
              <w:rPr>
                <w:b/>
                <w:szCs w:val="28"/>
              </w:rPr>
              <w:t xml:space="preserve"> </w:t>
            </w:r>
            <w:proofErr w:type="spellStart"/>
            <w:r w:rsidR="003D0E90">
              <w:rPr>
                <w:b/>
                <w:szCs w:val="28"/>
              </w:rPr>
              <w:t>уч.год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71D8" w:rsidRPr="00A471D8" w:rsidRDefault="00A471D8" w:rsidP="00A471D8">
            <w:pPr>
              <w:jc w:val="center"/>
              <w:rPr>
                <w:b/>
                <w:szCs w:val="28"/>
              </w:rPr>
            </w:pPr>
            <w:r w:rsidRPr="001F22C0">
              <w:rPr>
                <w:b/>
              </w:rPr>
              <w:t>динамика</w:t>
            </w:r>
          </w:p>
        </w:tc>
      </w:tr>
      <w:tr w:rsidR="00A471D8" w:rsidRPr="00A471D8" w:rsidTr="00BD21A4"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A471D8" w:rsidP="00016FDF">
            <w:pPr>
              <w:rPr>
                <w:sz w:val="22"/>
              </w:rPr>
            </w:pPr>
            <w:r w:rsidRPr="00A471D8">
              <w:rPr>
                <w:szCs w:val="28"/>
              </w:rPr>
              <w:t>Качество знаний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2F5A9D" w:rsidP="00016FDF">
            <w:pPr>
              <w:jc w:val="center"/>
              <w:rPr>
                <w:sz w:val="22"/>
              </w:rPr>
            </w:pPr>
            <w:r>
              <w:rPr>
                <w:szCs w:val="28"/>
              </w:rPr>
              <w:t>37</w:t>
            </w:r>
            <w:r w:rsidR="00A471D8" w:rsidRPr="00A471D8">
              <w:rPr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1D8" w:rsidRPr="00A471D8" w:rsidRDefault="002F5A9D" w:rsidP="00016FDF">
            <w:pPr>
              <w:jc w:val="center"/>
              <w:rPr>
                <w:sz w:val="22"/>
              </w:rPr>
            </w:pPr>
            <w:r>
              <w:rPr>
                <w:szCs w:val="28"/>
              </w:rPr>
              <w:t>31</w:t>
            </w:r>
            <w:r w:rsidR="00A471D8" w:rsidRPr="00A471D8">
              <w:rPr>
                <w:szCs w:val="28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71D8" w:rsidRPr="00A471D8" w:rsidRDefault="002F5A9D" w:rsidP="00016FDF">
            <w:pPr>
              <w:jc w:val="center"/>
              <w:rPr>
                <w:szCs w:val="28"/>
              </w:rPr>
            </w:pPr>
            <w:r>
              <w:t>отрицательная, -4</w:t>
            </w:r>
            <w:r w:rsidR="005608B0">
              <w:t xml:space="preserve">% </w:t>
            </w:r>
          </w:p>
        </w:tc>
      </w:tr>
    </w:tbl>
    <w:p w:rsidR="00A471D8" w:rsidRPr="00E679C9" w:rsidRDefault="00A471D8" w:rsidP="00855C0C"/>
    <w:p w:rsidR="00855C0C" w:rsidRDefault="00855C0C" w:rsidP="00855C0C">
      <w:r w:rsidRPr="00783F86">
        <w:rPr>
          <w:bCs/>
          <w:color w:val="000000"/>
        </w:rPr>
        <w:t xml:space="preserve">Успевают на </w:t>
      </w:r>
      <w:proofErr w:type="gramStart"/>
      <w:r w:rsidRPr="00783F86">
        <w:rPr>
          <w:bCs/>
          <w:color w:val="000000"/>
        </w:rPr>
        <w:t>5</w:t>
      </w:r>
      <w:r w:rsidRPr="001376A6">
        <w:t xml:space="preserve">: </w:t>
      </w:r>
      <w:r w:rsidR="002F5A9D">
        <w:t xml:space="preserve"> 5</w:t>
      </w:r>
      <w:proofErr w:type="gramEnd"/>
      <w:r w:rsidR="003D0E90">
        <w:t xml:space="preserve"> человек </w:t>
      </w:r>
      <w:r w:rsidR="003D0E90" w:rsidRPr="004D1043">
        <w:t>(</w:t>
      </w:r>
      <w:r w:rsidR="004D1043" w:rsidRPr="004D1043">
        <w:t xml:space="preserve">2-4 </w:t>
      </w:r>
      <w:proofErr w:type="spellStart"/>
      <w:r w:rsidR="004D1043" w:rsidRPr="004D1043">
        <w:t>кл</w:t>
      </w:r>
      <w:proofErr w:type="spellEnd"/>
      <w:r w:rsidR="004D1043" w:rsidRPr="004D1043">
        <w:t>.  –</w:t>
      </w:r>
      <w:proofErr w:type="gramStart"/>
      <w:r w:rsidR="004D1043" w:rsidRPr="004D1043">
        <w:t>2 ,</w:t>
      </w:r>
      <w:proofErr w:type="gramEnd"/>
      <w:r w:rsidR="004D1043" w:rsidRPr="004D1043">
        <w:t xml:space="preserve"> 5-9 </w:t>
      </w:r>
      <w:proofErr w:type="spellStart"/>
      <w:r w:rsidR="004D1043" w:rsidRPr="004D1043">
        <w:t>кл</w:t>
      </w:r>
      <w:proofErr w:type="spellEnd"/>
      <w:r w:rsidR="004D1043" w:rsidRPr="004D1043">
        <w:t xml:space="preserve">. –2, 10-11 </w:t>
      </w:r>
      <w:proofErr w:type="spellStart"/>
      <w:r w:rsidR="004D1043" w:rsidRPr="004D1043">
        <w:t>кл</w:t>
      </w:r>
      <w:proofErr w:type="spellEnd"/>
      <w:r w:rsidR="004D1043" w:rsidRPr="004D1043">
        <w:t>. –1</w:t>
      </w:r>
      <w:r w:rsidRPr="004D1043">
        <w:t>).</w:t>
      </w:r>
    </w:p>
    <w:p w:rsidR="000C0BD0" w:rsidRDefault="000C0BD0" w:rsidP="00C71CF7">
      <w:pPr>
        <w:ind w:firstLine="708"/>
      </w:pPr>
    </w:p>
    <w:p w:rsidR="001F22C0" w:rsidRPr="001F22C0" w:rsidRDefault="000C0BD0" w:rsidP="000C0BD0">
      <w:pPr>
        <w:jc w:val="both"/>
        <w:rPr>
          <w:b/>
          <w:bCs/>
          <w:szCs w:val="28"/>
        </w:rPr>
      </w:pPr>
      <w:r w:rsidRPr="000C0BD0">
        <w:rPr>
          <w:b/>
          <w:bCs/>
          <w:szCs w:val="28"/>
        </w:rPr>
        <w:t>Сравнение количества учащихся, успевающих на «отлично»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184"/>
        <w:gridCol w:w="1822"/>
        <w:gridCol w:w="2812"/>
      </w:tblGrid>
      <w:tr w:rsidR="001F22C0" w:rsidRPr="000C0BD0" w:rsidTr="005608B0">
        <w:trPr>
          <w:trHeight w:val="276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0" w:rsidRPr="00A471D8" w:rsidRDefault="001F22C0" w:rsidP="00016FDF">
            <w:pPr>
              <w:jc w:val="both"/>
              <w:rPr>
                <w:b/>
              </w:rPr>
            </w:pPr>
            <w:r w:rsidRPr="001F22C0">
              <w:rPr>
                <w:b/>
                <w:szCs w:val="28"/>
              </w:rPr>
              <w:t> </w:t>
            </w:r>
            <w:r w:rsidR="00A471D8" w:rsidRPr="00A471D8">
              <w:rPr>
                <w:b/>
                <w:szCs w:val="28"/>
              </w:rPr>
              <w:t>Успеваемость</w:t>
            </w:r>
          </w:p>
        </w:tc>
        <w:tc>
          <w:tcPr>
            <w:tcW w:w="21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B0" w:rsidRPr="005608B0" w:rsidRDefault="002F5A9D" w:rsidP="003D0E9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2022-2023</w:t>
            </w:r>
            <w:r w:rsidR="003D0E90">
              <w:rPr>
                <w:b/>
                <w:szCs w:val="28"/>
              </w:rPr>
              <w:t xml:space="preserve"> </w:t>
            </w:r>
            <w:proofErr w:type="spellStart"/>
            <w:r w:rsidR="003D0E90">
              <w:rPr>
                <w:b/>
                <w:szCs w:val="28"/>
              </w:rPr>
              <w:t>уч.год</w:t>
            </w:r>
            <w:proofErr w:type="spellEnd"/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608B0" w:rsidRPr="005608B0" w:rsidRDefault="002F5A9D" w:rsidP="005608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2023-2024</w:t>
            </w:r>
            <w:r w:rsidR="003D0E90">
              <w:rPr>
                <w:b/>
                <w:szCs w:val="28"/>
              </w:rPr>
              <w:t xml:space="preserve"> </w:t>
            </w:r>
            <w:proofErr w:type="spellStart"/>
            <w:r w:rsidR="003D0E90">
              <w:rPr>
                <w:b/>
                <w:szCs w:val="28"/>
              </w:rPr>
              <w:t>уч.год</w:t>
            </w:r>
            <w:proofErr w:type="spellEnd"/>
          </w:p>
        </w:tc>
        <w:tc>
          <w:tcPr>
            <w:tcW w:w="2812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1F22C0" w:rsidRDefault="005608B0" w:rsidP="005608B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1F22C0" w:rsidRPr="001F22C0">
              <w:rPr>
                <w:b/>
              </w:rPr>
              <w:t>инамика</w:t>
            </w:r>
          </w:p>
        </w:tc>
      </w:tr>
      <w:tr w:rsidR="001F22C0" w:rsidRPr="000C0BD0" w:rsidTr="005608B0">
        <w:tc>
          <w:tcPr>
            <w:tcW w:w="1795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C0" w:rsidRPr="001F22C0" w:rsidRDefault="001F22C0" w:rsidP="001F22C0">
            <w:pPr>
              <w:spacing w:line="276" w:lineRule="auto"/>
              <w:jc w:val="both"/>
            </w:pPr>
            <w:r w:rsidRPr="00783F86">
              <w:rPr>
                <w:bCs/>
                <w:color w:val="000000"/>
              </w:rPr>
              <w:t>Успевают на 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F22C0" w:rsidRPr="001F22C0" w:rsidRDefault="002F5A9D" w:rsidP="001F22C0">
            <w:pPr>
              <w:spacing w:line="276" w:lineRule="auto"/>
              <w:jc w:val="center"/>
            </w:pPr>
            <w:r>
              <w:rPr>
                <w:szCs w:val="28"/>
              </w:rPr>
              <w:t>6</w:t>
            </w:r>
            <w:r w:rsidR="001F22C0">
              <w:rPr>
                <w:szCs w:val="28"/>
              </w:rPr>
              <w:t xml:space="preserve"> чел.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F22C0" w:rsidRPr="001F22C0" w:rsidRDefault="002F5A9D" w:rsidP="001F22C0">
            <w:pPr>
              <w:spacing w:line="276" w:lineRule="auto"/>
              <w:jc w:val="center"/>
            </w:pPr>
            <w:r>
              <w:t>5</w:t>
            </w:r>
            <w:r w:rsidR="001F22C0">
              <w:t xml:space="preserve"> чел.</w:t>
            </w:r>
          </w:p>
        </w:tc>
        <w:tc>
          <w:tcPr>
            <w:tcW w:w="281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C0" w:rsidRPr="001F22C0" w:rsidRDefault="002F5A9D" w:rsidP="001F22C0">
            <w:pPr>
              <w:spacing w:line="276" w:lineRule="auto"/>
              <w:jc w:val="center"/>
            </w:pPr>
            <w:r>
              <w:t>отрицательная, -</w:t>
            </w:r>
            <w:r w:rsidR="00EB640C">
              <w:t xml:space="preserve"> 1</w:t>
            </w:r>
            <w:r w:rsidR="001F22C0">
              <w:t xml:space="preserve"> чел. </w:t>
            </w:r>
          </w:p>
        </w:tc>
      </w:tr>
    </w:tbl>
    <w:p w:rsidR="000C0BD0" w:rsidRPr="000C0BD0" w:rsidRDefault="000C0BD0" w:rsidP="001F22C0">
      <w:pPr>
        <w:rPr>
          <w:sz w:val="22"/>
        </w:rPr>
      </w:pPr>
      <w:r w:rsidRPr="000C0BD0">
        <w:rPr>
          <w:szCs w:val="28"/>
        </w:rPr>
        <w:t> </w:t>
      </w:r>
    </w:p>
    <w:p w:rsidR="000C0BD0" w:rsidRPr="000C0BD0" w:rsidRDefault="000C0BD0" w:rsidP="001F22C0">
      <w:pPr>
        <w:rPr>
          <w:sz w:val="22"/>
        </w:rPr>
      </w:pPr>
      <w:r w:rsidRPr="000C0BD0">
        <w:rPr>
          <w:szCs w:val="28"/>
        </w:rPr>
        <w:t xml:space="preserve">Количество отличников по </w:t>
      </w:r>
      <w:proofErr w:type="gramStart"/>
      <w:r w:rsidRPr="000C0BD0">
        <w:rPr>
          <w:szCs w:val="28"/>
        </w:rPr>
        <w:t xml:space="preserve">сравнению  </w:t>
      </w:r>
      <w:r w:rsidR="00BF3504">
        <w:rPr>
          <w:szCs w:val="28"/>
        </w:rPr>
        <w:t>2022</w:t>
      </w:r>
      <w:proofErr w:type="gramEnd"/>
      <w:r w:rsidR="00BF3504">
        <w:rPr>
          <w:szCs w:val="28"/>
        </w:rPr>
        <w:t>-2023 уч. годом</w:t>
      </w:r>
      <w:r w:rsidRPr="000C0BD0">
        <w:rPr>
          <w:szCs w:val="28"/>
        </w:rPr>
        <w:t xml:space="preserve"> </w:t>
      </w:r>
      <w:r w:rsidR="001F22C0">
        <w:rPr>
          <w:szCs w:val="28"/>
        </w:rPr>
        <w:t xml:space="preserve"> </w:t>
      </w:r>
      <w:r w:rsidR="00BF3504">
        <w:rPr>
          <w:szCs w:val="28"/>
        </w:rPr>
        <w:t>уменьшилось</w:t>
      </w:r>
      <w:r w:rsidRPr="000C0BD0">
        <w:rPr>
          <w:szCs w:val="28"/>
        </w:rPr>
        <w:t xml:space="preserve"> н</w:t>
      </w:r>
      <w:r w:rsidR="00BF3504">
        <w:rPr>
          <w:szCs w:val="28"/>
        </w:rPr>
        <w:t>а 1</w:t>
      </w:r>
      <w:r w:rsidRPr="000C0BD0">
        <w:rPr>
          <w:szCs w:val="28"/>
        </w:rPr>
        <w:t>.</w:t>
      </w:r>
    </w:p>
    <w:p w:rsidR="000C0BD0" w:rsidRPr="001376A6" w:rsidRDefault="000C0BD0" w:rsidP="00855C0C"/>
    <w:p w:rsidR="00855C0C" w:rsidRDefault="00855C0C" w:rsidP="00855C0C">
      <w:r w:rsidRPr="00847D62">
        <w:rPr>
          <w:bCs/>
          <w:color w:val="000000"/>
        </w:rPr>
        <w:t xml:space="preserve">Успевают на 4 и </w:t>
      </w:r>
      <w:proofErr w:type="gramStart"/>
      <w:r w:rsidRPr="00847D62">
        <w:rPr>
          <w:bCs/>
          <w:color w:val="000000"/>
        </w:rPr>
        <w:t>5:</w:t>
      </w:r>
      <w:r w:rsidRPr="00847D62">
        <w:t xml:space="preserve">  25</w:t>
      </w:r>
      <w:proofErr w:type="gramEnd"/>
      <w:r w:rsidRPr="00847D62">
        <w:t xml:space="preserve"> человек (2-4 </w:t>
      </w:r>
      <w:proofErr w:type="spellStart"/>
      <w:r w:rsidRPr="00847D62">
        <w:t>кл</w:t>
      </w:r>
      <w:proofErr w:type="spellEnd"/>
      <w:r w:rsidRPr="00847D62">
        <w:t xml:space="preserve">.  –8, 5-9 </w:t>
      </w:r>
      <w:proofErr w:type="spellStart"/>
      <w:r w:rsidRPr="00847D62">
        <w:t>кл</w:t>
      </w:r>
      <w:proofErr w:type="spellEnd"/>
      <w:r w:rsidRPr="00847D62">
        <w:t xml:space="preserve">. –15, 10-11 </w:t>
      </w:r>
      <w:proofErr w:type="spellStart"/>
      <w:r w:rsidRPr="00847D62">
        <w:t>кл</w:t>
      </w:r>
      <w:proofErr w:type="spellEnd"/>
      <w:r w:rsidRPr="00847D62">
        <w:t>. –2</w:t>
      </w:r>
      <w:r w:rsidR="001F22C0" w:rsidRPr="00847D62">
        <w:t>)</w:t>
      </w:r>
    </w:p>
    <w:p w:rsidR="001F22C0" w:rsidRDefault="001F22C0" w:rsidP="00855C0C"/>
    <w:p w:rsidR="001F22C0" w:rsidRPr="001F22C0" w:rsidRDefault="001F22C0" w:rsidP="001F22C0">
      <w:pPr>
        <w:jc w:val="both"/>
        <w:rPr>
          <w:b/>
          <w:bCs/>
          <w:szCs w:val="28"/>
        </w:rPr>
      </w:pPr>
      <w:r w:rsidRPr="000C0BD0">
        <w:rPr>
          <w:b/>
          <w:bCs/>
          <w:szCs w:val="28"/>
        </w:rPr>
        <w:t xml:space="preserve">Сравнение количества учащихся, успевающих на </w:t>
      </w:r>
      <w:r w:rsidR="009C025E">
        <w:rPr>
          <w:b/>
          <w:bCs/>
          <w:szCs w:val="28"/>
        </w:rPr>
        <w:t>4 и 5</w:t>
      </w:r>
    </w:p>
    <w:tbl>
      <w:tblPr>
        <w:tblW w:w="893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842"/>
        <w:gridCol w:w="2835"/>
      </w:tblGrid>
      <w:tr w:rsidR="001F22C0" w:rsidRPr="001F22C0" w:rsidTr="00BD21A4">
        <w:trPr>
          <w:trHeight w:val="276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0" w:rsidRPr="001F22C0" w:rsidRDefault="001F22C0" w:rsidP="00016FDF">
            <w:pPr>
              <w:jc w:val="both"/>
              <w:rPr>
                <w:b/>
              </w:rPr>
            </w:pPr>
            <w:r w:rsidRPr="001F22C0">
              <w:rPr>
                <w:b/>
                <w:szCs w:val="28"/>
              </w:rPr>
              <w:t> </w:t>
            </w:r>
            <w:r w:rsidR="00A471D8" w:rsidRPr="00A471D8">
              <w:rPr>
                <w:b/>
                <w:szCs w:val="28"/>
              </w:rPr>
              <w:t>Успеваемость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1F22C0" w:rsidRPr="001F22C0" w:rsidRDefault="00847D62" w:rsidP="00016FDF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2022-2023</w:t>
            </w:r>
            <w:r w:rsidR="00EB640C">
              <w:rPr>
                <w:b/>
                <w:szCs w:val="28"/>
              </w:rPr>
              <w:t xml:space="preserve"> </w:t>
            </w:r>
            <w:proofErr w:type="spellStart"/>
            <w:r w:rsidR="00EB640C">
              <w:rPr>
                <w:b/>
                <w:szCs w:val="28"/>
              </w:rPr>
              <w:t>уч.год</w:t>
            </w:r>
            <w:proofErr w:type="spellEnd"/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1F22C0" w:rsidRPr="001F22C0" w:rsidRDefault="00847D62" w:rsidP="00016FDF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2023-2024</w:t>
            </w:r>
            <w:r w:rsidR="00EB640C">
              <w:rPr>
                <w:b/>
                <w:szCs w:val="28"/>
              </w:rPr>
              <w:t xml:space="preserve"> </w:t>
            </w:r>
            <w:proofErr w:type="spellStart"/>
            <w:r w:rsidR="00EB640C">
              <w:rPr>
                <w:b/>
                <w:szCs w:val="28"/>
              </w:rPr>
              <w:t>уч.год</w:t>
            </w:r>
            <w:proofErr w:type="spellEnd"/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0" w:rsidRPr="001F22C0" w:rsidRDefault="001F22C0" w:rsidP="00016FDF">
            <w:pPr>
              <w:jc w:val="center"/>
              <w:rPr>
                <w:b/>
              </w:rPr>
            </w:pPr>
            <w:r w:rsidRPr="001F22C0">
              <w:rPr>
                <w:b/>
              </w:rPr>
              <w:t>динамика</w:t>
            </w:r>
          </w:p>
        </w:tc>
      </w:tr>
      <w:tr w:rsidR="001F22C0" w:rsidRPr="001F22C0" w:rsidTr="00BD21A4">
        <w:trPr>
          <w:trHeight w:val="276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0" w:rsidRPr="001F22C0" w:rsidRDefault="001F22C0" w:rsidP="00016FDF">
            <w:pPr>
              <w:jc w:val="both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F22C0" w:rsidRPr="001F22C0" w:rsidRDefault="001F22C0" w:rsidP="00016FD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F22C0" w:rsidRPr="001F22C0" w:rsidRDefault="001F22C0" w:rsidP="00016FDF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C0" w:rsidRPr="001F22C0" w:rsidRDefault="001F22C0" w:rsidP="00016FDF">
            <w:pPr>
              <w:jc w:val="center"/>
              <w:rPr>
                <w:b/>
              </w:rPr>
            </w:pPr>
          </w:p>
        </w:tc>
      </w:tr>
      <w:tr w:rsidR="001F22C0" w:rsidRPr="001F22C0" w:rsidTr="00BD21A4"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C0" w:rsidRPr="001F22C0" w:rsidRDefault="001F22C0" w:rsidP="00016FDF">
            <w:pPr>
              <w:spacing w:line="276" w:lineRule="auto"/>
              <w:jc w:val="both"/>
            </w:pPr>
            <w:r w:rsidRPr="00783F86">
              <w:rPr>
                <w:bCs/>
                <w:color w:val="000000"/>
              </w:rPr>
              <w:t>Успевают на 4 и 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F22C0" w:rsidRPr="001F22C0" w:rsidRDefault="00EB640C" w:rsidP="00016FDF">
            <w:pPr>
              <w:spacing w:line="276" w:lineRule="auto"/>
              <w:jc w:val="center"/>
            </w:pPr>
            <w:r>
              <w:rPr>
                <w:szCs w:val="28"/>
              </w:rPr>
              <w:t>28</w:t>
            </w:r>
            <w:r w:rsidR="001F22C0">
              <w:rPr>
                <w:szCs w:val="28"/>
              </w:rPr>
              <w:t xml:space="preserve"> чел.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F22C0" w:rsidRPr="001F22C0" w:rsidRDefault="00847D62" w:rsidP="00016FDF">
            <w:pPr>
              <w:spacing w:line="276" w:lineRule="auto"/>
              <w:jc w:val="center"/>
            </w:pPr>
            <w:r>
              <w:t>25</w:t>
            </w:r>
            <w:r w:rsidR="001F22C0">
              <w:t xml:space="preserve"> чел.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C0" w:rsidRPr="001F22C0" w:rsidRDefault="00847D62" w:rsidP="00016FDF">
            <w:pPr>
              <w:spacing w:line="276" w:lineRule="auto"/>
              <w:jc w:val="center"/>
            </w:pPr>
            <w:r>
              <w:t>отрицательная, -</w:t>
            </w:r>
            <w:r>
              <w:t xml:space="preserve"> 3</w:t>
            </w:r>
            <w:r>
              <w:t xml:space="preserve"> чел.</w:t>
            </w:r>
          </w:p>
        </w:tc>
      </w:tr>
    </w:tbl>
    <w:p w:rsidR="001F22C0" w:rsidRDefault="001F22C0" w:rsidP="00855C0C"/>
    <w:p w:rsidR="004B72E6" w:rsidRDefault="004B72E6" w:rsidP="004B72E6"/>
    <w:p w:rsidR="009C025E" w:rsidRPr="00FA0E60" w:rsidRDefault="004B72E6" w:rsidP="004B72E6">
      <w:r w:rsidRPr="00783F86">
        <w:rPr>
          <w:bCs/>
          <w:color w:val="000000"/>
        </w:rPr>
        <w:t>Успевают с одной 3</w:t>
      </w:r>
      <w:r w:rsidR="00EC187D">
        <w:rPr>
          <w:bCs/>
          <w:color w:val="000000"/>
        </w:rPr>
        <w:t xml:space="preserve">: </w:t>
      </w:r>
      <w:r w:rsidR="00847D62">
        <w:rPr>
          <w:bCs/>
          <w:color w:val="000000"/>
        </w:rPr>
        <w:t>8</w:t>
      </w:r>
      <w:r>
        <w:rPr>
          <w:bCs/>
          <w:color w:val="000000"/>
        </w:rPr>
        <w:t xml:space="preserve"> </w:t>
      </w:r>
      <w:r>
        <w:t>че</w:t>
      </w:r>
      <w:r w:rsidR="00847D62">
        <w:t xml:space="preserve">ловек (2-4 </w:t>
      </w:r>
      <w:proofErr w:type="spellStart"/>
      <w:r w:rsidR="00847D62">
        <w:t>кл</w:t>
      </w:r>
      <w:proofErr w:type="spellEnd"/>
      <w:r w:rsidR="00847D62">
        <w:t xml:space="preserve">.  – 6, 5-9 </w:t>
      </w:r>
      <w:proofErr w:type="spellStart"/>
      <w:r w:rsidR="00847D62">
        <w:t>кл</w:t>
      </w:r>
      <w:proofErr w:type="spellEnd"/>
      <w:r w:rsidR="00847D62">
        <w:t>. – 2</w:t>
      </w:r>
      <w:r>
        <w:t xml:space="preserve">, 10-11 </w:t>
      </w:r>
      <w:proofErr w:type="spellStart"/>
      <w:r>
        <w:t>кл</w:t>
      </w:r>
      <w:proofErr w:type="spellEnd"/>
      <w:r>
        <w:t>. –0).</w:t>
      </w:r>
    </w:p>
    <w:p w:rsidR="001F22C0" w:rsidRPr="004B72E6" w:rsidRDefault="001F22C0" w:rsidP="001F22C0">
      <w:pPr>
        <w:jc w:val="both"/>
        <w:rPr>
          <w:sz w:val="22"/>
        </w:rPr>
      </w:pPr>
      <w:r w:rsidRPr="004B72E6">
        <w:rPr>
          <w:szCs w:val="28"/>
        </w:rPr>
        <w:lastRenderedPageBreak/>
        <w:t xml:space="preserve">Классным руководителям необходимо взять на особый контроль успеваемость данной группы учащихся, поддерживать тесную </w:t>
      </w:r>
      <w:proofErr w:type="gramStart"/>
      <w:r w:rsidRPr="004B72E6">
        <w:rPr>
          <w:szCs w:val="28"/>
        </w:rPr>
        <w:t>взаимосвязь  с</w:t>
      </w:r>
      <w:proofErr w:type="gramEnd"/>
      <w:r w:rsidRPr="004B72E6">
        <w:rPr>
          <w:szCs w:val="28"/>
        </w:rPr>
        <w:t xml:space="preserve"> учителями-предметниками, постоянно отслеживать уровень успешности обучения по данным учебным дисциплинам. Учителям-</w:t>
      </w:r>
      <w:proofErr w:type="gramStart"/>
      <w:r w:rsidRPr="004B72E6">
        <w:rPr>
          <w:szCs w:val="28"/>
        </w:rPr>
        <w:t>предметникам  организовать</w:t>
      </w:r>
      <w:proofErr w:type="gramEnd"/>
      <w:r w:rsidRPr="004B72E6">
        <w:rPr>
          <w:szCs w:val="28"/>
        </w:rPr>
        <w:t xml:space="preserve"> планомерную работу по следующим направлениям:</w:t>
      </w:r>
    </w:p>
    <w:p w:rsidR="001F22C0" w:rsidRPr="004B72E6" w:rsidRDefault="001F22C0" w:rsidP="001F22C0">
      <w:pPr>
        <w:jc w:val="both"/>
        <w:rPr>
          <w:sz w:val="22"/>
        </w:rPr>
      </w:pPr>
      <w:r w:rsidRPr="004B72E6">
        <w:rPr>
          <w:szCs w:val="28"/>
        </w:rPr>
        <w:t>- тесный контакт с классным руководителем;</w:t>
      </w:r>
    </w:p>
    <w:p w:rsidR="001F22C0" w:rsidRPr="004B72E6" w:rsidRDefault="001F22C0" w:rsidP="001F22C0">
      <w:pPr>
        <w:jc w:val="both"/>
        <w:rPr>
          <w:sz w:val="22"/>
        </w:rPr>
      </w:pPr>
      <w:r w:rsidRPr="004B72E6">
        <w:rPr>
          <w:szCs w:val="28"/>
        </w:rPr>
        <w:t> - желание учителя понять, принять проблему ребенка и помочь ему в учебе;</w:t>
      </w:r>
    </w:p>
    <w:p w:rsidR="001F22C0" w:rsidRPr="004B72E6" w:rsidRDefault="001F22C0" w:rsidP="001F22C0">
      <w:pPr>
        <w:jc w:val="both"/>
        <w:rPr>
          <w:sz w:val="22"/>
        </w:rPr>
      </w:pPr>
      <w:r w:rsidRPr="004B72E6">
        <w:rPr>
          <w:szCs w:val="28"/>
        </w:rPr>
        <w:t xml:space="preserve"> - </w:t>
      </w:r>
      <w:proofErr w:type="gramStart"/>
      <w:r w:rsidRPr="004B72E6">
        <w:rPr>
          <w:szCs w:val="28"/>
        </w:rPr>
        <w:t>пропедевтика  знаний</w:t>
      </w:r>
      <w:proofErr w:type="gramEnd"/>
      <w:r w:rsidRPr="004B72E6">
        <w:rPr>
          <w:szCs w:val="28"/>
        </w:rPr>
        <w:t xml:space="preserve"> и умений «по сложным предметам»;</w:t>
      </w:r>
    </w:p>
    <w:p w:rsidR="001F22C0" w:rsidRDefault="001F22C0" w:rsidP="001F22C0">
      <w:pPr>
        <w:jc w:val="both"/>
        <w:rPr>
          <w:szCs w:val="28"/>
        </w:rPr>
      </w:pPr>
      <w:r w:rsidRPr="004B72E6">
        <w:rPr>
          <w:szCs w:val="28"/>
        </w:rPr>
        <w:t xml:space="preserve"> - применение дифференцированного подхода при работе с </w:t>
      </w:r>
      <w:proofErr w:type="gramStart"/>
      <w:r w:rsidRPr="004B72E6">
        <w:rPr>
          <w:szCs w:val="28"/>
        </w:rPr>
        <w:t>детьми  для</w:t>
      </w:r>
      <w:proofErr w:type="gramEnd"/>
      <w:r w:rsidRPr="004B72E6">
        <w:rPr>
          <w:szCs w:val="28"/>
        </w:rPr>
        <w:t xml:space="preserve"> получения оптимальных результатов.</w:t>
      </w:r>
    </w:p>
    <w:p w:rsidR="004B72E6" w:rsidRPr="004B72E6" w:rsidRDefault="004B72E6" w:rsidP="001F22C0">
      <w:pPr>
        <w:jc w:val="both"/>
        <w:rPr>
          <w:sz w:val="22"/>
        </w:rPr>
      </w:pPr>
    </w:p>
    <w:tbl>
      <w:tblPr>
        <w:tblW w:w="59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682"/>
      </w:tblGrid>
      <w:tr w:rsidR="004B72E6" w:rsidRPr="009C105E" w:rsidTr="00847D62">
        <w:trPr>
          <w:trHeight w:val="233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E6" w:rsidRPr="004B72E6" w:rsidRDefault="004B72E6" w:rsidP="00016FDF">
            <w:pPr>
              <w:ind w:left="525"/>
              <w:jc w:val="both"/>
              <w:rPr>
                <w:b/>
              </w:rPr>
            </w:pPr>
            <w:r w:rsidRPr="004B72E6">
              <w:rPr>
                <w:b/>
                <w:szCs w:val="28"/>
              </w:rPr>
              <w:t>Предмет</w:t>
            </w:r>
          </w:p>
        </w:tc>
        <w:tc>
          <w:tcPr>
            <w:tcW w:w="26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E6" w:rsidRPr="004B72E6" w:rsidRDefault="004B72E6" w:rsidP="00016FDF">
            <w:pPr>
              <w:jc w:val="both"/>
              <w:rPr>
                <w:b/>
              </w:rPr>
            </w:pPr>
            <w:r w:rsidRPr="004B72E6">
              <w:rPr>
                <w:b/>
                <w:szCs w:val="28"/>
              </w:rPr>
              <w:t>Класс</w:t>
            </w:r>
          </w:p>
        </w:tc>
      </w:tr>
      <w:tr w:rsidR="00847D62" w:rsidRPr="009C105E" w:rsidTr="00847D62">
        <w:trPr>
          <w:trHeight w:val="233"/>
        </w:trPr>
        <w:tc>
          <w:tcPr>
            <w:tcW w:w="322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 класс</w:t>
            </w:r>
          </w:p>
        </w:tc>
      </w:tr>
      <w:tr w:rsidR="00847D62" w:rsidRPr="009C105E" w:rsidTr="00847D62">
        <w:trPr>
          <w:trHeight w:val="233"/>
        </w:trPr>
        <w:tc>
          <w:tcPr>
            <w:tcW w:w="322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класс</w:t>
            </w:r>
          </w:p>
        </w:tc>
      </w:tr>
      <w:tr w:rsidR="00847D62" w:rsidRPr="009C105E" w:rsidTr="00847D62">
        <w:trPr>
          <w:trHeight w:val="233"/>
        </w:trPr>
        <w:tc>
          <w:tcPr>
            <w:tcW w:w="322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класс</w:t>
            </w:r>
          </w:p>
        </w:tc>
      </w:tr>
      <w:tr w:rsidR="00847D62" w:rsidRPr="009C105E" w:rsidTr="00847D62">
        <w:trPr>
          <w:trHeight w:val="233"/>
        </w:trPr>
        <w:tc>
          <w:tcPr>
            <w:tcW w:w="322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класс</w:t>
            </w:r>
          </w:p>
        </w:tc>
      </w:tr>
      <w:tr w:rsidR="00847D62" w:rsidRPr="009C105E" w:rsidTr="00847D62">
        <w:trPr>
          <w:trHeight w:val="222"/>
        </w:trPr>
        <w:tc>
          <w:tcPr>
            <w:tcW w:w="32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класс</w:t>
            </w:r>
          </w:p>
        </w:tc>
      </w:tr>
      <w:tr w:rsidR="004B72E6" w:rsidRPr="009C105E" w:rsidTr="00847D62">
        <w:trPr>
          <w:trHeight w:val="233"/>
        </w:trPr>
        <w:tc>
          <w:tcPr>
            <w:tcW w:w="32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E6" w:rsidRDefault="00847D62" w:rsidP="004B72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E6" w:rsidRDefault="00847D62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класс</w:t>
            </w:r>
          </w:p>
        </w:tc>
      </w:tr>
      <w:tr w:rsidR="00847D62" w:rsidRPr="009C105E" w:rsidTr="00847D62">
        <w:trPr>
          <w:trHeight w:val="233"/>
        </w:trPr>
        <w:tc>
          <w:tcPr>
            <w:tcW w:w="32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4B72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62" w:rsidRDefault="00847D62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 класс</w:t>
            </w:r>
          </w:p>
        </w:tc>
      </w:tr>
      <w:tr w:rsidR="004B72E6" w:rsidRPr="009C105E" w:rsidTr="00847D62">
        <w:trPr>
          <w:trHeight w:val="233"/>
        </w:trPr>
        <w:tc>
          <w:tcPr>
            <w:tcW w:w="32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E6" w:rsidRDefault="00810A11" w:rsidP="004B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2E6" w:rsidRDefault="004B72E6" w:rsidP="00016F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 класс</w:t>
            </w:r>
          </w:p>
        </w:tc>
      </w:tr>
    </w:tbl>
    <w:p w:rsidR="004B72E6" w:rsidRDefault="004B72E6" w:rsidP="001F22C0">
      <w:pPr>
        <w:rPr>
          <w:sz w:val="28"/>
          <w:szCs w:val="28"/>
        </w:rPr>
      </w:pPr>
    </w:p>
    <w:p w:rsidR="001F22C0" w:rsidRPr="009C025E" w:rsidRDefault="004B72E6" w:rsidP="001F22C0">
      <w:pPr>
        <w:rPr>
          <w:sz w:val="22"/>
        </w:rPr>
      </w:pPr>
      <w:r w:rsidRPr="009C025E">
        <w:rPr>
          <w:szCs w:val="28"/>
        </w:rPr>
        <w:t xml:space="preserve">Из таблицы </w:t>
      </w:r>
      <w:r w:rsidR="007629D7">
        <w:rPr>
          <w:szCs w:val="28"/>
        </w:rPr>
        <w:t>видно, что 8</w:t>
      </w:r>
      <w:r w:rsidR="00BD21A4">
        <w:rPr>
          <w:szCs w:val="28"/>
        </w:rPr>
        <w:t xml:space="preserve"> учащихся (8</w:t>
      </w:r>
      <w:r w:rsidR="001F22C0" w:rsidRPr="009C025E">
        <w:rPr>
          <w:szCs w:val="28"/>
        </w:rPr>
        <w:t xml:space="preserve">%) могут пополнить ряды, успевающих на </w:t>
      </w:r>
      <w:r w:rsidR="009C025E">
        <w:rPr>
          <w:szCs w:val="28"/>
        </w:rPr>
        <w:t>4 и 5</w:t>
      </w:r>
      <w:r w:rsidR="001F22C0" w:rsidRPr="009C025E">
        <w:rPr>
          <w:szCs w:val="28"/>
        </w:rPr>
        <w:t xml:space="preserve"> </w:t>
      </w:r>
    </w:p>
    <w:p w:rsidR="001F22C0" w:rsidRPr="009C105E" w:rsidRDefault="001F22C0" w:rsidP="001F22C0">
      <w:pPr>
        <w:jc w:val="center"/>
      </w:pPr>
      <w:r w:rsidRPr="009C105E">
        <w:rPr>
          <w:b/>
          <w:bCs/>
          <w:sz w:val="28"/>
          <w:szCs w:val="28"/>
        </w:rPr>
        <w:t> </w:t>
      </w:r>
    </w:p>
    <w:p w:rsidR="00687724" w:rsidRDefault="00855C0C" w:rsidP="00855C0C">
      <w:pPr>
        <w:rPr>
          <w:bCs/>
          <w:color w:val="000000"/>
        </w:rPr>
      </w:pPr>
      <w:r w:rsidRPr="00783F86">
        <w:rPr>
          <w:bCs/>
          <w:color w:val="000000"/>
        </w:rPr>
        <w:t>Не успевают</w:t>
      </w:r>
      <w:r w:rsidR="00810A11">
        <w:rPr>
          <w:bCs/>
          <w:color w:val="000000"/>
        </w:rPr>
        <w:t>: 0</w:t>
      </w:r>
      <w:r w:rsidRPr="00FC553E">
        <w:rPr>
          <w:bCs/>
          <w:color w:val="000000"/>
        </w:rPr>
        <w:t xml:space="preserve"> человека</w:t>
      </w:r>
      <w:r w:rsidR="00810A11">
        <w:rPr>
          <w:bCs/>
          <w:color w:val="000000"/>
        </w:rPr>
        <w:t xml:space="preserve">  </w:t>
      </w:r>
    </w:p>
    <w:p w:rsidR="00A24766" w:rsidRDefault="00A24766" w:rsidP="00584E3E"/>
    <w:p w:rsidR="00810A11" w:rsidRDefault="00810A11" w:rsidP="00584E3E"/>
    <w:p w:rsidR="005608B0" w:rsidRPr="005608B0" w:rsidRDefault="005608B0" w:rsidP="005608B0">
      <w:pPr>
        <w:jc w:val="center"/>
        <w:rPr>
          <w:sz w:val="22"/>
        </w:rPr>
      </w:pPr>
      <w:r w:rsidRPr="005608B0">
        <w:rPr>
          <w:b/>
          <w:bCs/>
          <w:szCs w:val="28"/>
        </w:rPr>
        <w:t>Успеваемость и качество знаний по классам.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635"/>
        <w:gridCol w:w="2617"/>
        <w:gridCol w:w="2432"/>
      </w:tblGrid>
      <w:tr w:rsidR="005608B0" w:rsidRPr="005608B0" w:rsidTr="00482381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Класс</w:t>
            </w:r>
          </w:p>
        </w:tc>
        <w:tc>
          <w:tcPr>
            <w:tcW w:w="16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Количество обучающихся</w:t>
            </w:r>
          </w:p>
        </w:tc>
        <w:tc>
          <w:tcPr>
            <w:tcW w:w="26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Успеваемость</w:t>
            </w:r>
          </w:p>
        </w:tc>
        <w:tc>
          <w:tcPr>
            <w:tcW w:w="24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Качество</w:t>
            </w:r>
          </w:p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Знаний</w:t>
            </w:r>
          </w:p>
        </w:tc>
      </w:tr>
      <w:tr w:rsidR="005608B0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016FDF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016FDF" w:rsidRDefault="005608B0" w:rsidP="00016FDF">
            <w:pPr>
              <w:rPr>
                <w:sz w:val="22"/>
              </w:rPr>
            </w:pPr>
            <w:r w:rsidRPr="00016FDF">
              <w:rPr>
                <w:bCs/>
                <w:szCs w:val="28"/>
              </w:rPr>
              <w:t>100%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016FDF" w:rsidRDefault="00AA425E" w:rsidP="00016FDF">
            <w:pPr>
              <w:rPr>
                <w:sz w:val="22"/>
              </w:rPr>
            </w:pPr>
            <w:r>
              <w:rPr>
                <w:bCs/>
                <w:szCs w:val="28"/>
              </w:rPr>
              <w:t>34</w:t>
            </w:r>
            <w:r w:rsidR="005608B0" w:rsidRPr="00016FDF">
              <w:rPr>
                <w:bCs/>
                <w:szCs w:val="28"/>
              </w:rPr>
              <w:t>%</w:t>
            </w:r>
          </w:p>
        </w:tc>
      </w:tr>
      <w:tr w:rsidR="005608B0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016FDF" w:rsidP="00016FDF">
            <w:pPr>
              <w:rPr>
                <w:sz w:val="22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100%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9</w:t>
            </w:r>
            <w:r w:rsidR="005608B0" w:rsidRPr="005608B0">
              <w:rPr>
                <w:szCs w:val="28"/>
              </w:rPr>
              <w:t>%</w:t>
            </w:r>
          </w:p>
        </w:tc>
      </w:tr>
      <w:tr w:rsidR="005608B0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100%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22</w:t>
            </w:r>
            <w:r w:rsidR="005608B0" w:rsidRPr="005608B0">
              <w:rPr>
                <w:szCs w:val="28"/>
              </w:rPr>
              <w:t>%</w:t>
            </w:r>
          </w:p>
        </w:tc>
      </w:tr>
      <w:tr w:rsidR="005608B0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100%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38</w:t>
            </w:r>
            <w:r w:rsidR="005608B0" w:rsidRPr="005608B0">
              <w:rPr>
                <w:szCs w:val="28"/>
              </w:rPr>
              <w:t>%</w:t>
            </w:r>
          </w:p>
        </w:tc>
      </w:tr>
      <w:tr w:rsidR="005608B0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100</w:t>
            </w:r>
            <w:r w:rsidR="005608B0" w:rsidRPr="005608B0">
              <w:rPr>
                <w:szCs w:val="28"/>
              </w:rPr>
              <w:t>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54</w:t>
            </w:r>
            <w:r w:rsidR="005608B0" w:rsidRPr="005608B0">
              <w:rPr>
                <w:szCs w:val="28"/>
              </w:rPr>
              <w:t>%</w:t>
            </w:r>
          </w:p>
        </w:tc>
      </w:tr>
      <w:tr w:rsidR="005608B0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100</w:t>
            </w:r>
            <w:r w:rsidR="005608B0" w:rsidRPr="005608B0">
              <w:rPr>
                <w:szCs w:val="28"/>
              </w:rPr>
              <w:t>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30</w:t>
            </w:r>
            <w:r w:rsidR="005608B0" w:rsidRPr="005608B0">
              <w:rPr>
                <w:szCs w:val="28"/>
              </w:rPr>
              <w:t>%</w:t>
            </w:r>
          </w:p>
        </w:tc>
      </w:tr>
      <w:tr w:rsidR="005608B0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016FDF" w:rsidP="00016FDF">
            <w:pPr>
              <w:rPr>
                <w:sz w:val="22"/>
              </w:rPr>
            </w:pPr>
            <w:r>
              <w:rPr>
                <w:szCs w:val="28"/>
              </w:rPr>
              <w:t>100</w:t>
            </w:r>
            <w:r w:rsidR="005608B0" w:rsidRPr="005608B0">
              <w:rPr>
                <w:szCs w:val="28"/>
              </w:rPr>
              <w:t>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20</w:t>
            </w:r>
            <w:r w:rsidR="005608B0" w:rsidRPr="005608B0">
              <w:rPr>
                <w:szCs w:val="28"/>
              </w:rPr>
              <w:t>%</w:t>
            </w:r>
          </w:p>
        </w:tc>
      </w:tr>
      <w:tr w:rsidR="005608B0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100%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AA425E" w:rsidP="00016FDF">
            <w:pPr>
              <w:rPr>
                <w:sz w:val="22"/>
              </w:rPr>
            </w:pPr>
            <w:r>
              <w:rPr>
                <w:szCs w:val="28"/>
              </w:rPr>
              <w:t>31</w:t>
            </w:r>
            <w:r w:rsidR="005608B0" w:rsidRPr="005608B0">
              <w:rPr>
                <w:szCs w:val="28"/>
              </w:rPr>
              <w:t>%</w:t>
            </w:r>
          </w:p>
        </w:tc>
      </w:tr>
      <w:tr w:rsidR="00016FDF" w:rsidRPr="005608B0" w:rsidTr="00482381"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DF" w:rsidRPr="005608B0" w:rsidRDefault="00016FDF" w:rsidP="00016FDF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DF" w:rsidRPr="005608B0" w:rsidRDefault="00AA425E" w:rsidP="00016FD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DF" w:rsidRPr="005608B0" w:rsidRDefault="00016FDF" w:rsidP="00016FDF">
            <w:pPr>
              <w:rPr>
                <w:szCs w:val="28"/>
              </w:rPr>
            </w:pPr>
            <w:r w:rsidRPr="005608B0">
              <w:rPr>
                <w:szCs w:val="28"/>
              </w:rPr>
              <w:t>100%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DF" w:rsidRPr="005608B0" w:rsidRDefault="00AA425E" w:rsidP="00016FDF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  <w:r w:rsidR="00016FDF" w:rsidRPr="005608B0">
              <w:rPr>
                <w:szCs w:val="28"/>
              </w:rPr>
              <w:t>%</w:t>
            </w:r>
          </w:p>
        </w:tc>
      </w:tr>
      <w:tr w:rsidR="005608B0" w:rsidRPr="005608B0" w:rsidTr="00482381">
        <w:trPr>
          <w:trHeight w:val="276"/>
        </w:trPr>
        <w:tc>
          <w:tcPr>
            <w:tcW w:w="11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847D62" w:rsidP="00016FDF">
            <w:pPr>
              <w:rPr>
                <w:sz w:val="22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5608B0" w:rsidP="00016FDF">
            <w:pPr>
              <w:rPr>
                <w:sz w:val="22"/>
              </w:rPr>
            </w:pPr>
            <w:r w:rsidRPr="005608B0">
              <w:rPr>
                <w:szCs w:val="28"/>
              </w:rPr>
              <w:t>100%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B0" w:rsidRPr="005608B0" w:rsidRDefault="00847D62" w:rsidP="00016FDF">
            <w:pPr>
              <w:rPr>
                <w:sz w:val="22"/>
              </w:rPr>
            </w:pPr>
            <w:r>
              <w:rPr>
                <w:szCs w:val="28"/>
              </w:rPr>
              <w:t>0</w:t>
            </w:r>
            <w:r w:rsidR="005608B0" w:rsidRPr="005608B0">
              <w:rPr>
                <w:szCs w:val="28"/>
              </w:rPr>
              <w:t>%</w:t>
            </w:r>
          </w:p>
        </w:tc>
      </w:tr>
    </w:tbl>
    <w:p w:rsidR="005608B0" w:rsidRPr="009C105E" w:rsidRDefault="005608B0" w:rsidP="005608B0">
      <w:r w:rsidRPr="009C105E">
        <w:rPr>
          <w:sz w:val="28"/>
          <w:szCs w:val="28"/>
        </w:rPr>
        <w:t> </w:t>
      </w:r>
    </w:p>
    <w:p w:rsidR="00016FDF" w:rsidRPr="009C105E" w:rsidRDefault="00016FDF" w:rsidP="00482381">
      <w:pPr>
        <w:ind w:firstLine="360"/>
        <w:jc w:val="both"/>
      </w:pPr>
      <w:r w:rsidRPr="00482381">
        <w:rPr>
          <w:szCs w:val="28"/>
        </w:rPr>
        <w:t>Из таблицы видно, что наилуч</w:t>
      </w:r>
      <w:r w:rsidR="00AA425E">
        <w:rPr>
          <w:szCs w:val="28"/>
        </w:rPr>
        <w:t xml:space="preserve">шие результаты имеют </w:t>
      </w:r>
      <w:proofErr w:type="gramStart"/>
      <w:r w:rsidR="00AA425E">
        <w:rPr>
          <w:szCs w:val="28"/>
        </w:rPr>
        <w:t>учащиеся  10</w:t>
      </w:r>
      <w:proofErr w:type="gramEnd"/>
      <w:r w:rsidRPr="00482381">
        <w:rPr>
          <w:szCs w:val="28"/>
        </w:rPr>
        <w:t xml:space="preserve"> класса</w:t>
      </w:r>
      <w:r w:rsidR="00AA425E">
        <w:rPr>
          <w:szCs w:val="28"/>
        </w:rPr>
        <w:t xml:space="preserve"> (66</w:t>
      </w:r>
      <w:r w:rsidR="00482381" w:rsidRPr="00482381">
        <w:rPr>
          <w:szCs w:val="28"/>
        </w:rPr>
        <w:t>%)</w:t>
      </w:r>
      <w:r w:rsidRPr="00482381">
        <w:rPr>
          <w:szCs w:val="28"/>
        </w:rPr>
        <w:t xml:space="preserve">, </w:t>
      </w:r>
      <w:r w:rsidR="00482381">
        <w:t>к</w:t>
      </w:r>
      <w:r w:rsidR="00482381" w:rsidRPr="00482381">
        <w:rPr>
          <w:bCs/>
        </w:rPr>
        <w:t>ачество знаний выше показателя по школе имеют классы</w:t>
      </w:r>
      <w:r w:rsidR="007629D7">
        <w:rPr>
          <w:bCs/>
        </w:rPr>
        <w:t>: 2 (3</w:t>
      </w:r>
      <w:r w:rsidR="00EC187D">
        <w:rPr>
          <w:bCs/>
        </w:rPr>
        <w:t>4</w:t>
      </w:r>
      <w:r w:rsidR="007629D7">
        <w:rPr>
          <w:bCs/>
        </w:rPr>
        <w:t>%),5 (38%) и 6(54</w:t>
      </w:r>
      <w:r w:rsidR="00482381">
        <w:rPr>
          <w:bCs/>
        </w:rPr>
        <w:t>%), остальные - ниже</w:t>
      </w:r>
      <w:r w:rsidR="00482381" w:rsidRPr="00482381">
        <w:rPr>
          <w:bCs/>
        </w:rPr>
        <w:t xml:space="preserve"> показателя по школе</w:t>
      </w:r>
    </w:p>
    <w:p w:rsidR="00482381" w:rsidRDefault="00016FDF" w:rsidP="00482381">
      <w:pPr>
        <w:jc w:val="both"/>
        <w:rPr>
          <w:szCs w:val="28"/>
        </w:rPr>
      </w:pPr>
      <w:r w:rsidRPr="009C105E">
        <w:rPr>
          <w:sz w:val="28"/>
          <w:szCs w:val="28"/>
        </w:rPr>
        <w:t>   </w:t>
      </w:r>
      <w:proofErr w:type="gramStart"/>
      <w:r w:rsidR="00482381" w:rsidRPr="00482381">
        <w:rPr>
          <w:szCs w:val="28"/>
        </w:rPr>
        <w:t>В</w:t>
      </w:r>
      <w:r w:rsidR="00810A11">
        <w:rPr>
          <w:szCs w:val="28"/>
        </w:rPr>
        <w:t>  следующей</w:t>
      </w:r>
      <w:proofErr w:type="gramEnd"/>
      <w:r w:rsidR="00810A11">
        <w:rPr>
          <w:szCs w:val="28"/>
        </w:rPr>
        <w:t xml:space="preserve"> учебном году</w:t>
      </w:r>
      <w:r w:rsidRPr="00482381">
        <w:rPr>
          <w:szCs w:val="28"/>
        </w:rPr>
        <w:t xml:space="preserve"> необходимо продолжить работу по увеличению качества</w:t>
      </w:r>
      <w:r w:rsidR="00482381" w:rsidRPr="00482381">
        <w:rPr>
          <w:szCs w:val="28"/>
        </w:rPr>
        <w:t xml:space="preserve"> </w:t>
      </w:r>
      <w:r w:rsidRPr="00482381">
        <w:rPr>
          <w:szCs w:val="28"/>
        </w:rPr>
        <w:t>знаний.</w:t>
      </w:r>
      <w:r w:rsidR="00482381" w:rsidRPr="00482381">
        <w:rPr>
          <w:szCs w:val="28"/>
        </w:rPr>
        <w:t xml:space="preserve"> </w:t>
      </w:r>
    </w:p>
    <w:p w:rsidR="00EA3F7B" w:rsidRDefault="00EA3F7B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7629D7" w:rsidRDefault="007629D7" w:rsidP="00482381">
      <w:pPr>
        <w:jc w:val="both"/>
        <w:rPr>
          <w:sz w:val="28"/>
          <w:szCs w:val="28"/>
        </w:rPr>
      </w:pPr>
    </w:p>
    <w:p w:rsidR="00EA3F7B" w:rsidRPr="00EA3F7B" w:rsidRDefault="00810A11" w:rsidP="00EA3F7B">
      <w:pPr>
        <w:tabs>
          <w:tab w:val="left" w:pos="3420"/>
          <w:tab w:val="left" w:pos="10440"/>
        </w:tabs>
        <w:rPr>
          <w:b/>
          <w:sz w:val="28"/>
          <w:szCs w:val="28"/>
        </w:rPr>
      </w:pPr>
      <w:r w:rsidRPr="00EA3F7B">
        <w:rPr>
          <w:b/>
          <w:sz w:val="28"/>
          <w:szCs w:val="28"/>
        </w:rPr>
        <w:lastRenderedPageBreak/>
        <w:t>Результаты ГИА</w:t>
      </w:r>
    </w:p>
    <w:p w:rsidR="00EA3F7B" w:rsidRDefault="00EA3F7B" w:rsidP="00EA3F7B">
      <w:pPr>
        <w:tabs>
          <w:tab w:val="left" w:pos="3420"/>
          <w:tab w:val="left" w:pos="10440"/>
        </w:tabs>
        <w:rPr>
          <w:sz w:val="28"/>
          <w:szCs w:val="28"/>
        </w:rPr>
      </w:pPr>
    </w:p>
    <w:p w:rsidR="00EA3F7B" w:rsidRDefault="00EA3F7B" w:rsidP="00EA3F7B">
      <w:pPr>
        <w:tabs>
          <w:tab w:val="left" w:pos="3420"/>
          <w:tab w:val="left" w:pos="10440"/>
        </w:tabs>
        <w:rPr>
          <w:b/>
          <w:szCs w:val="44"/>
        </w:rPr>
      </w:pPr>
      <w:r w:rsidRPr="00EA3F7B">
        <w:rPr>
          <w:b/>
          <w:szCs w:val="44"/>
        </w:rPr>
        <w:t xml:space="preserve"> </w:t>
      </w:r>
      <w:r w:rsidRPr="00960C98">
        <w:rPr>
          <w:b/>
          <w:szCs w:val="44"/>
        </w:rPr>
        <w:t>Результаты единого государственного экзамена в 11 классе</w:t>
      </w:r>
    </w:p>
    <w:p w:rsidR="002F5A9D" w:rsidRDefault="002F5A9D" w:rsidP="00EA3F7B">
      <w:pPr>
        <w:tabs>
          <w:tab w:val="left" w:pos="3420"/>
          <w:tab w:val="left" w:pos="10440"/>
        </w:tabs>
        <w:rPr>
          <w:b/>
          <w:szCs w:val="44"/>
        </w:rPr>
      </w:pPr>
    </w:p>
    <w:p w:rsidR="002F5A9D" w:rsidRPr="00467113" w:rsidRDefault="002F5A9D" w:rsidP="002F5A9D">
      <w:pPr>
        <w:ind w:right="-59"/>
      </w:pPr>
      <w:r>
        <w:t>В 2023 – 2024</w:t>
      </w:r>
      <w:r w:rsidRPr="00467113">
        <w:t xml:space="preserve"> учебном году обучающиеся 11 класса прошли государственную итоговую аттестацию в форме ЕГЭ.</w:t>
      </w:r>
    </w:p>
    <w:p w:rsidR="002F5A9D" w:rsidRPr="00467113" w:rsidRDefault="002F5A9D" w:rsidP="002F5A9D">
      <w:pPr>
        <w:ind w:firstLine="360"/>
      </w:pPr>
      <w:r>
        <w:t xml:space="preserve">Два </w:t>
      </w:r>
      <w:proofErr w:type="gramStart"/>
      <w:r>
        <w:t xml:space="preserve">экзамена  </w:t>
      </w:r>
      <w:r w:rsidRPr="005E0617">
        <w:t>обязательные</w:t>
      </w:r>
      <w:proofErr w:type="gramEnd"/>
      <w:r w:rsidRPr="005E0617">
        <w:t xml:space="preserve"> (русский язык и математика</w:t>
      </w:r>
      <w:r>
        <w:t xml:space="preserve"> профильная или базовая</w:t>
      </w:r>
      <w:r w:rsidRPr="00467113">
        <w:t xml:space="preserve">), остальные – по усмотрению обучающихся </w:t>
      </w:r>
      <w:r w:rsidRPr="00467113">
        <w:rPr>
          <w:color w:val="000000"/>
        </w:rPr>
        <w:t>в соответствии с Положением о государственной итоговой аттестации выпускников 11 классов</w:t>
      </w:r>
      <w:r w:rsidRPr="00467113">
        <w:t>.</w:t>
      </w:r>
    </w:p>
    <w:p w:rsidR="002F5A9D" w:rsidRPr="00467113" w:rsidRDefault="002F5A9D" w:rsidP="00BD21A4">
      <w:pPr>
        <w:ind w:firstLine="360"/>
      </w:pPr>
      <w:r w:rsidRPr="00467113">
        <w:t xml:space="preserve">Для итоговой аттестации обучающиеся 11 класса </w:t>
      </w:r>
      <w:proofErr w:type="gramStart"/>
      <w:r w:rsidRPr="00467113">
        <w:t>выбрали  следующие</w:t>
      </w:r>
      <w:proofErr w:type="gramEnd"/>
      <w:r w:rsidRPr="00467113">
        <w:t xml:space="preserve"> предметы:</w:t>
      </w:r>
      <w:r>
        <w:t xml:space="preserve"> обществознание, физику, химию.</w:t>
      </w:r>
      <w:r w:rsidRPr="00467113">
        <w:t xml:space="preserve">                         </w:t>
      </w:r>
    </w:p>
    <w:p w:rsidR="002F5A9D" w:rsidRPr="00467113" w:rsidRDefault="002F5A9D" w:rsidP="002F5A9D">
      <w:r w:rsidRPr="00467113">
        <w:t xml:space="preserve">   При выборе предметов обучающиеся ориентировались на необходимость сдачи данного экзамена при поступлении в ВУЗы и </w:t>
      </w:r>
      <w:proofErr w:type="spellStart"/>
      <w:r w:rsidRPr="00467113">
        <w:t>ССУЗы</w:t>
      </w:r>
      <w:proofErr w:type="spellEnd"/>
      <w:r w:rsidRPr="00467113">
        <w:t>.</w:t>
      </w:r>
    </w:p>
    <w:p w:rsidR="002F5A9D" w:rsidRPr="00467113" w:rsidRDefault="002F5A9D" w:rsidP="002F5A9D"/>
    <w:p w:rsidR="002F5A9D" w:rsidRPr="00467113" w:rsidRDefault="002F5A9D" w:rsidP="002F5A9D">
      <w:pPr>
        <w:jc w:val="center"/>
        <w:rPr>
          <w:b/>
        </w:rPr>
      </w:pPr>
      <w:r w:rsidRPr="00467113">
        <w:rPr>
          <w:b/>
        </w:rPr>
        <w:t>Итоги ЕГЭ</w:t>
      </w: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1341"/>
        <w:gridCol w:w="825"/>
        <w:gridCol w:w="928"/>
        <w:gridCol w:w="1376"/>
        <w:gridCol w:w="1241"/>
        <w:gridCol w:w="944"/>
        <w:gridCol w:w="944"/>
      </w:tblGrid>
      <w:tr w:rsidR="002F5A9D" w:rsidRPr="00467113" w:rsidTr="00A325E3">
        <w:tc>
          <w:tcPr>
            <w:tcW w:w="928" w:type="pct"/>
          </w:tcPr>
          <w:p w:rsidR="002F5A9D" w:rsidRPr="00467113" w:rsidRDefault="002F5A9D" w:rsidP="00A325E3">
            <w:pPr>
              <w:jc w:val="center"/>
            </w:pPr>
            <w:r w:rsidRPr="00467113">
              <w:t>Предмет</w:t>
            </w:r>
          </w:p>
        </w:tc>
        <w:tc>
          <w:tcPr>
            <w:tcW w:w="718" w:type="pct"/>
          </w:tcPr>
          <w:p w:rsidR="002F5A9D" w:rsidRPr="00467113" w:rsidRDefault="002F5A9D" w:rsidP="00A325E3">
            <w:pPr>
              <w:jc w:val="center"/>
            </w:pPr>
            <w:r w:rsidRPr="00467113">
              <w:t>Количество выпускников, сдававших ЕГЭ</w:t>
            </w:r>
          </w:p>
        </w:tc>
        <w:tc>
          <w:tcPr>
            <w:tcW w:w="442" w:type="pct"/>
          </w:tcPr>
          <w:p w:rsidR="002F5A9D" w:rsidRPr="00467113" w:rsidRDefault="002F5A9D" w:rsidP="00A325E3">
            <w:pPr>
              <w:jc w:val="center"/>
            </w:pPr>
            <w:r w:rsidRPr="00467113">
              <w:t>Сдали ЕГЭ</w:t>
            </w:r>
          </w:p>
        </w:tc>
        <w:tc>
          <w:tcPr>
            <w:tcW w:w="497" w:type="pct"/>
          </w:tcPr>
          <w:p w:rsidR="002F5A9D" w:rsidRPr="00467113" w:rsidRDefault="002F5A9D" w:rsidP="00A325E3">
            <w:r w:rsidRPr="00467113">
              <w:t>Сдали с учетом пересдачи</w:t>
            </w:r>
          </w:p>
        </w:tc>
        <w:tc>
          <w:tcPr>
            <w:tcW w:w="737" w:type="pct"/>
          </w:tcPr>
          <w:p w:rsidR="002F5A9D" w:rsidRPr="00467113" w:rsidRDefault="002F5A9D" w:rsidP="00A325E3">
            <w:r w:rsidRPr="00467113">
              <w:t>Установленное минимальное количество баллов</w:t>
            </w:r>
          </w:p>
        </w:tc>
        <w:tc>
          <w:tcPr>
            <w:tcW w:w="665" w:type="pct"/>
          </w:tcPr>
          <w:p w:rsidR="002F5A9D" w:rsidRPr="00467113" w:rsidRDefault="002F5A9D" w:rsidP="00A325E3">
            <w:r w:rsidRPr="00467113">
              <w:t>Минимальное количество баллов по ОУ</w:t>
            </w:r>
          </w:p>
        </w:tc>
        <w:tc>
          <w:tcPr>
            <w:tcW w:w="506" w:type="pct"/>
          </w:tcPr>
          <w:p w:rsidR="002F5A9D" w:rsidRPr="00467113" w:rsidRDefault="002F5A9D" w:rsidP="00A325E3">
            <w:r w:rsidRPr="00467113">
              <w:t>Средний балл по ОУ</w:t>
            </w:r>
          </w:p>
        </w:tc>
        <w:tc>
          <w:tcPr>
            <w:tcW w:w="506" w:type="pct"/>
          </w:tcPr>
          <w:p w:rsidR="002F5A9D" w:rsidRPr="00467113" w:rsidRDefault="002F5A9D" w:rsidP="00A325E3">
            <w:r w:rsidRPr="00467113">
              <w:t>Максимальный балл по ОУ</w:t>
            </w:r>
          </w:p>
        </w:tc>
      </w:tr>
      <w:tr w:rsidR="002F5A9D" w:rsidRPr="00467113" w:rsidTr="00A325E3">
        <w:tc>
          <w:tcPr>
            <w:tcW w:w="928" w:type="pct"/>
          </w:tcPr>
          <w:p w:rsidR="002F5A9D" w:rsidRPr="00467113" w:rsidRDefault="002F5A9D" w:rsidP="00A325E3">
            <w:r w:rsidRPr="00467113">
              <w:t>Русский язык</w:t>
            </w:r>
          </w:p>
        </w:tc>
        <w:tc>
          <w:tcPr>
            <w:tcW w:w="718" w:type="pct"/>
          </w:tcPr>
          <w:p w:rsidR="002F5A9D" w:rsidRPr="00467113" w:rsidRDefault="002F5A9D" w:rsidP="00A325E3">
            <w:pPr>
              <w:jc w:val="center"/>
            </w:pPr>
            <w:r>
              <w:t>2</w:t>
            </w:r>
          </w:p>
        </w:tc>
        <w:tc>
          <w:tcPr>
            <w:tcW w:w="442" w:type="pct"/>
          </w:tcPr>
          <w:p w:rsidR="002F5A9D" w:rsidRPr="00467113" w:rsidRDefault="002F5A9D" w:rsidP="00A325E3">
            <w:pPr>
              <w:jc w:val="center"/>
            </w:pPr>
            <w:r>
              <w:t>2</w:t>
            </w:r>
          </w:p>
        </w:tc>
        <w:tc>
          <w:tcPr>
            <w:tcW w:w="497" w:type="pct"/>
          </w:tcPr>
          <w:p w:rsidR="002F5A9D" w:rsidRPr="00467113" w:rsidRDefault="002F5A9D" w:rsidP="00A325E3">
            <w:pPr>
              <w:jc w:val="center"/>
            </w:pPr>
            <w:r w:rsidRPr="00467113">
              <w:t>0</w:t>
            </w:r>
          </w:p>
        </w:tc>
        <w:tc>
          <w:tcPr>
            <w:tcW w:w="737" w:type="pct"/>
          </w:tcPr>
          <w:p w:rsidR="002F5A9D" w:rsidRPr="00467113" w:rsidRDefault="002F5A9D" w:rsidP="00A325E3">
            <w:pPr>
              <w:jc w:val="center"/>
            </w:pPr>
            <w:r w:rsidRPr="00467113">
              <w:t>24</w:t>
            </w:r>
          </w:p>
        </w:tc>
        <w:tc>
          <w:tcPr>
            <w:tcW w:w="665" w:type="pct"/>
          </w:tcPr>
          <w:p w:rsidR="002F5A9D" w:rsidRPr="00467113" w:rsidRDefault="002F5A9D" w:rsidP="00A325E3">
            <w:pPr>
              <w:jc w:val="center"/>
            </w:pPr>
            <w:r>
              <w:t>45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52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58</w:t>
            </w:r>
          </w:p>
        </w:tc>
      </w:tr>
      <w:tr w:rsidR="002F5A9D" w:rsidRPr="00467113" w:rsidTr="00A325E3">
        <w:tc>
          <w:tcPr>
            <w:tcW w:w="928" w:type="pct"/>
          </w:tcPr>
          <w:p w:rsidR="002F5A9D" w:rsidRPr="00467113" w:rsidRDefault="002F5A9D" w:rsidP="00A325E3">
            <w:r>
              <w:t>Математика базовая</w:t>
            </w:r>
          </w:p>
        </w:tc>
        <w:tc>
          <w:tcPr>
            <w:tcW w:w="718" w:type="pct"/>
          </w:tcPr>
          <w:p w:rsidR="002F5A9D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42" w:type="pct"/>
          </w:tcPr>
          <w:p w:rsidR="002F5A9D" w:rsidRPr="00467113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97" w:type="pct"/>
          </w:tcPr>
          <w:p w:rsidR="002F5A9D" w:rsidRPr="00467113" w:rsidRDefault="002F5A9D" w:rsidP="00A325E3">
            <w:pPr>
              <w:jc w:val="center"/>
            </w:pPr>
            <w:r>
              <w:t>0</w:t>
            </w:r>
          </w:p>
        </w:tc>
        <w:tc>
          <w:tcPr>
            <w:tcW w:w="737" w:type="pct"/>
          </w:tcPr>
          <w:p w:rsidR="002F5A9D" w:rsidRPr="00467113" w:rsidRDefault="002F5A9D" w:rsidP="00A325E3">
            <w:pPr>
              <w:jc w:val="center"/>
            </w:pPr>
            <w:r w:rsidRPr="007752C9">
              <w:t>7</w:t>
            </w:r>
          </w:p>
        </w:tc>
        <w:tc>
          <w:tcPr>
            <w:tcW w:w="665" w:type="pct"/>
          </w:tcPr>
          <w:p w:rsidR="002F5A9D" w:rsidRPr="00467113" w:rsidRDefault="002F5A9D" w:rsidP="00A325E3">
            <w:pPr>
              <w:jc w:val="center"/>
            </w:pPr>
            <w:r>
              <w:t>15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15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15</w:t>
            </w:r>
          </w:p>
        </w:tc>
      </w:tr>
      <w:tr w:rsidR="002F5A9D" w:rsidRPr="00467113" w:rsidTr="00A325E3">
        <w:tc>
          <w:tcPr>
            <w:tcW w:w="928" w:type="pct"/>
          </w:tcPr>
          <w:p w:rsidR="002F5A9D" w:rsidRPr="00467113" w:rsidRDefault="002F5A9D" w:rsidP="00A325E3">
            <w:r w:rsidRPr="00467113">
              <w:t xml:space="preserve">Математика </w:t>
            </w:r>
          </w:p>
          <w:p w:rsidR="002F5A9D" w:rsidRPr="00467113" w:rsidRDefault="002F5A9D" w:rsidP="00A325E3">
            <w:r w:rsidRPr="00467113">
              <w:t>профильная</w:t>
            </w:r>
          </w:p>
        </w:tc>
        <w:tc>
          <w:tcPr>
            <w:tcW w:w="718" w:type="pct"/>
          </w:tcPr>
          <w:p w:rsidR="002F5A9D" w:rsidRPr="00467113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42" w:type="pct"/>
          </w:tcPr>
          <w:p w:rsidR="002F5A9D" w:rsidRPr="00467113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97" w:type="pct"/>
          </w:tcPr>
          <w:p w:rsidR="002F5A9D" w:rsidRPr="00467113" w:rsidRDefault="002F5A9D" w:rsidP="00A325E3">
            <w:pPr>
              <w:jc w:val="center"/>
            </w:pPr>
            <w:r w:rsidRPr="00467113">
              <w:t>0</w:t>
            </w:r>
          </w:p>
        </w:tc>
        <w:tc>
          <w:tcPr>
            <w:tcW w:w="737" w:type="pct"/>
          </w:tcPr>
          <w:p w:rsidR="002F5A9D" w:rsidRPr="00467113" w:rsidRDefault="002F5A9D" w:rsidP="00A325E3">
            <w:pPr>
              <w:jc w:val="center"/>
            </w:pPr>
            <w:r w:rsidRPr="00467113">
              <w:t>27</w:t>
            </w:r>
          </w:p>
        </w:tc>
        <w:tc>
          <w:tcPr>
            <w:tcW w:w="665" w:type="pct"/>
          </w:tcPr>
          <w:p w:rsidR="002F5A9D" w:rsidRPr="00467113" w:rsidRDefault="002F5A9D" w:rsidP="00A325E3">
            <w:pPr>
              <w:jc w:val="center"/>
            </w:pPr>
            <w:r>
              <w:t>52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52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52</w:t>
            </w:r>
          </w:p>
        </w:tc>
      </w:tr>
      <w:tr w:rsidR="002F5A9D" w:rsidRPr="00467113" w:rsidTr="00A325E3">
        <w:tc>
          <w:tcPr>
            <w:tcW w:w="928" w:type="pct"/>
          </w:tcPr>
          <w:p w:rsidR="002F5A9D" w:rsidRPr="00467113" w:rsidRDefault="002F5A9D" w:rsidP="00A325E3">
            <w:r w:rsidRPr="00467113">
              <w:t>Обществознание</w:t>
            </w:r>
          </w:p>
        </w:tc>
        <w:tc>
          <w:tcPr>
            <w:tcW w:w="718" w:type="pct"/>
          </w:tcPr>
          <w:p w:rsidR="002F5A9D" w:rsidRPr="00467113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42" w:type="pct"/>
          </w:tcPr>
          <w:p w:rsidR="002F5A9D" w:rsidRPr="00467113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97" w:type="pct"/>
          </w:tcPr>
          <w:p w:rsidR="002F5A9D" w:rsidRPr="00467113" w:rsidRDefault="002F5A9D" w:rsidP="00A325E3">
            <w:pPr>
              <w:jc w:val="center"/>
            </w:pPr>
            <w:r w:rsidRPr="00467113">
              <w:t>0</w:t>
            </w:r>
          </w:p>
        </w:tc>
        <w:tc>
          <w:tcPr>
            <w:tcW w:w="737" w:type="pct"/>
          </w:tcPr>
          <w:p w:rsidR="002F5A9D" w:rsidRPr="00467113" w:rsidRDefault="002F5A9D" w:rsidP="00A325E3">
            <w:pPr>
              <w:jc w:val="center"/>
            </w:pPr>
            <w:r w:rsidRPr="009E5CE7">
              <w:t>42</w:t>
            </w:r>
          </w:p>
        </w:tc>
        <w:tc>
          <w:tcPr>
            <w:tcW w:w="665" w:type="pct"/>
          </w:tcPr>
          <w:p w:rsidR="002F5A9D" w:rsidRPr="00467113" w:rsidRDefault="002F5A9D" w:rsidP="00A325E3">
            <w:pPr>
              <w:jc w:val="center"/>
            </w:pPr>
            <w:r>
              <w:t>45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45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45</w:t>
            </w:r>
          </w:p>
        </w:tc>
      </w:tr>
      <w:tr w:rsidR="002F5A9D" w:rsidRPr="00467113" w:rsidTr="00A325E3">
        <w:tc>
          <w:tcPr>
            <w:tcW w:w="928" w:type="pct"/>
          </w:tcPr>
          <w:p w:rsidR="002F5A9D" w:rsidRPr="00467113" w:rsidRDefault="002F5A9D" w:rsidP="00A325E3">
            <w:pPr>
              <w:rPr>
                <w:highlight w:val="yellow"/>
              </w:rPr>
            </w:pPr>
            <w:r>
              <w:t>Физика</w:t>
            </w:r>
          </w:p>
        </w:tc>
        <w:tc>
          <w:tcPr>
            <w:tcW w:w="718" w:type="pct"/>
          </w:tcPr>
          <w:p w:rsidR="002F5A9D" w:rsidRPr="00467113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42" w:type="pct"/>
          </w:tcPr>
          <w:p w:rsidR="002F5A9D" w:rsidRPr="00467113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97" w:type="pct"/>
          </w:tcPr>
          <w:p w:rsidR="002F5A9D" w:rsidRPr="00467113" w:rsidRDefault="002F5A9D" w:rsidP="00A325E3">
            <w:pPr>
              <w:jc w:val="center"/>
            </w:pPr>
            <w:r w:rsidRPr="00467113">
              <w:t>0</w:t>
            </w:r>
          </w:p>
        </w:tc>
        <w:tc>
          <w:tcPr>
            <w:tcW w:w="737" w:type="pct"/>
          </w:tcPr>
          <w:p w:rsidR="002F5A9D" w:rsidRPr="00467113" w:rsidRDefault="002F5A9D" w:rsidP="00A325E3">
            <w:pPr>
              <w:jc w:val="center"/>
            </w:pPr>
            <w:r>
              <w:t>36</w:t>
            </w:r>
          </w:p>
        </w:tc>
        <w:tc>
          <w:tcPr>
            <w:tcW w:w="665" w:type="pct"/>
          </w:tcPr>
          <w:p w:rsidR="002F5A9D" w:rsidRPr="00467113" w:rsidRDefault="002F5A9D" w:rsidP="00A325E3">
            <w:pPr>
              <w:jc w:val="center"/>
            </w:pPr>
            <w:r>
              <w:t>51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51</w:t>
            </w:r>
          </w:p>
        </w:tc>
        <w:tc>
          <w:tcPr>
            <w:tcW w:w="506" w:type="pct"/>
          </w:tcPr>
          <w:p w:rsidR="002F5A9D" w:rsidRPr="00467113" w:rsidRDefault="002F5A9D" w:rsidP="00A325E3">
            <w:pPr>
              <w:jc w:val="center"/>
            </w:pPr>
            <w:r>
              <w:t>51</w:t>
            </w:r>
          </w:p>
        </w:tc>
      </w:tr>
      <w:tr w:rsidR="002F5A9D" w:rsidRPr="00467113" w:rsidTr="00A325E3">
        <w:tc>
          <w:tcPr>
            <w:tcW w:w="928" w:type="pct"/>
          </w:tcPr>
          <w:p w:rsidR="002F5A9D" w:rsidRDefault="002F5A9D" w:rsidP="00A325E3">
            <w:r>
              <w:t>Химия</w:t>
            </w:r>
          </w:p>
        </w:tc>
        <w:tc>
          <w:tcPr>
            <w:tcW w:w="718" w:type="pct"/>
          </w:tcPr>
          <w:p w:rsidR="002F5A9D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42" w:type="pct"/>
          </w:tcPr>
          <w:p w:rsidR="002F5A9D" w:rsidRPr="00467113" w:rsidRDefault="002F5A9D" w:rsidP="00A325E3">
            <w:pPr>
              <w:jc w:val="center"/>
            </w:pPr>
            <w:r>
              <w:t>1</w:t>
            </w:r>
          </w:p>
        </w:tc>
        <w:tc>
          <w:tcPr>
            <w:tcW w:w="497" w:type="pct"/>
          </w:tcPr>
          <w:p w:rsidR="002F5A9D" w:rsidRPr="00467113" w:rsidRDefault="002F5A9D" w:rsidP="00A325E3">
            <w:pPr>
              <w:jc w:val="center"/>
            </w:pPr>
            <w:r>
              <w:t>0</w:t>
            </w:r>
          </w:p>
        </w:tc>
        <w:tc>
          <w:tcPr>
            <w:tcW w:w="737" w:type="pct"/>
          </w:tcPr>
          <w:p w:rsidR="002F5A9D" w:rsidRPr="00467113" w:rsidRDefault="002F5A9D" w:rsidP="00A325E3">
            <w:pPr>
              <w:jc w:val="center"/>
            </w:pPr>
            <w:r>
              <w:t>36</w:t>
            </w:r>
          </w:p>
        </w:tc>
        <w:tc>
          <w:tcPr>
            <w:tcW w:w="665" w:type="pct"/>
          </w:tcPr>
          <w:p w:rsidR="002F5A9D" w:rsidRDefault="002F5A9D" w:rsidP="00A325E3">
            <w:pPr>
              <w:jc w:val="center"/>
            </w:pPr>
            <w:r>
              <w:t>17</w:t>
            </w:r>
          </w:p>
        </w:tc>
        <w:tc>
          <w:tcPr>
            <w:tcW w:w="506" w:type="pct"/>
          </w:tcPr>
          <w:p w:rsidR="002F5A9D" w:rsidRDefault="002F5A9D" w:rsidP="00A325E3">
            <w:pPr>
              <w:jc w:val="center"/>
            </w:pPr>
            <w:r>
              <w:t>17</w:t>
            </w:r>
          </w:p>
        </w:tc>
        <w:tc>
          <w:tcPr>
            <w:tcW w:w="506" w:type="pct"/>
          </w:tcPr>
          <w:p w:rsidR="002F5A9D" w:rsidRDefault="002F5A9D" w:rsidP="00A325E3">
            <w:pPr>
              <w:jc w:val="center"/>
            </w:pPr>
            <w:r>
              <w:t>17</w:t>
            </w:r>
          </w:p>
        </w:tc>
      </w:tr>
    </w:tbl>
    <w:p w:rsidR="002F5A9D" w:rsidRPr="00467113" w:rsidRDefault="002F5A9D" w:rsidP="002F5A9D">
      <w:pPr>
        <w:rPr>
          <w:b/>
        </w:rPr>
      </w:pPr>
    </w:p>
    <w:p w:rsidR="002F5A9D" w:rsidRPr="00BD21A4" w:rsidRDefault="002F5A9D" w:rsidP="00BD21A4">
      <w:pPr>
        <w:spacing w:before="30" w:after="30"/>
        <w:ind w:firstLine="567"/>
        <w:rPr>
          <w:color w:val="000000"/>
        </w:rPr>
      </w:pPr>
      <w:r w:rsidRPr="00467113">
        <w:rPr>
          <w:color w:val="000000"/>
        </w:rPr>
        <w:t>По результатам экзамена по русскому языку</w:t>
      </w:r>
      <w:r>
        <w:rPr>
          <w:color w:val="000000"/>
        </w:rPr>
        <w:t xml:space="preserve"> и </w:t>
      </w:r>
      <w:proofErr w:type="gramStart"/>
      <w:r>
        <w:rPr>
          <w:color w:val="000000"/>
        </w:rPr>
        <w:t xml:space="preserve">математики </w:t>
      </w:r>
      <w:r w:rsidRPr="00467113">
        <w:rPr>
          <w:color w:val="000000"/>
        </w:rPr>
        <w:t xml:space="preserve"> все</w:t>
      </w:r>
      <w:proofErr w:type="gramEnd"/>
      <w:r w:rsidRPr="00467113">
        <w:rPr>
          <w:color w:val="000000"/>
        </w:rPr>
        <w:t xml:space="preserve"> обучающиеся получили баллы выше минимального порога. Таким образом, обучающиеся 11 класса получили аттеста</w:t>
      </w:r>
      <w:r>
        <w:rPr>
          <w:color w:val="000000"/>
        </w:rPr>
        <w:t>ты о среднем общем образовании.</w:t>
      </w:r>
    </w:p>
    <w:p w:rsidR="00EA3F7B" w:rsidRDefault="00EA3F7B" w:rsidP="00EA3F7B">
      <w:pPr>
        <w:tabs>
          <w:tab w:val="left" w:pos="3420"/>
          <w:tab w:val="left" w:pos="10440"/>
        </w:tabs>
        <w:rPr>
          <w:b/>
          <w:szCs w:val="44"/>
        </w:rPr>
      </w:pPr>
    </w:p>
    <w:p w:rsidR="00EA3F7B" w:rsidRDefault="002F5A9D" w:rsidP="00EA3F7B">
      <w:pPr>
        <w:tabs>
          <w:tab w:val="left" w:pos="3420"/>
          <w:tab w:val="left" w:pos="10440"/>
        </w:tabs>
        <w:rPr>
          <w:b/>
          <w:szCs w:val="44"/>
        </w:rPr>
      </w:pPr>
      <w:r>
        <w:rPr>
          <w:b/>
          <w:szCs w:val="44"/>
        </w:rPr>
        <w:t xml:space="preserve">  </w:t>
      </w:r>
      <w:r w:rsidR="00EA3F7B">
        <w:rPr>
          <w:b/>
          <w:szCs w:val="44"/>
        </w:rPr>
        <w:t>Результаты основного государственного экзамена в 9</w:t>
      </w:r>
      <w:r w:rsidR="00EA3F7B" w:rsidRPr="00467113">
        <w:rPr>
          <w:b/>
          <w:szCs w:val="44"/>
        </w:rPr>
        <w:t xml:space="preserve"> классе</w:t>
      </w:r>
    </w:p>
    <w:p w:rsidR="002F5A9D" w:rsidRPr="00E65A24" w:rsidRDefault="002F5A9D" w:rsidP="002F5A9D">
      <w:pPr>
        <w:ind w:firstLine="360"/>
      </w:pPr>
      <w:r>
        <w:rPr>
          <w:szCs w:val="28"/>
        </w:rPr>
        <w:t xml:space="preserve">В 2023 – 2024 учебном году обучающиеся 9 класса во время итоговой аттестации сдавали два обязательных экзамена: русский язык и математика, два – по выбору </w:t>
      </w:r>
      <w:r w:rsidRPr="00BB2FA7">
        <w:rPr>
          <w:szCs w:val="28"/>
        </w:rPr>
        <w:t>(</w:t>
      </w:r>
      <w:r w:rsidRPr="00BB2FA7">
        <w:rPr>
          <w:color w:val="000000"/>
          <w:szCs w:val="28"/>
        </w:rPr>
        <w:t>в соответствии с Положением о государственной итоговой аттестации выпускников 9 классов).</w:t>
      </w:r>
      <w:r>
        <w:rPr>
          <w:color w:val="000000"/>
          <w:szCs w:val="28"/>
        </w:rPr>
        <w:t xml:space="preserve"> </w:t>
      </w:r>
      <w:r w:rsidRPr="00467113">
        <w:t>Для ит</w:t>
      </w:r>
      <w:r>
        <w:t>оговой аттестации обучающиеся 9</w:t>
      </w:r>
      <w:r w:rsidRPr="00467113">
        <w:t xml:space="preserve"> кл</w:t>
      </w:r>
      <w:r>
        <w:t xml:space="preserve">асса </w:t>
      </w:r>
      <w:proofErr w:type="gramStart"/>
      <w:r>
        <w:t>выбрали  обществознание</w:t>
      </w:r>
      <w:proofErr w:type="gramEnd"/>
      <w:r>
        <w:t>, географию и физику.</w:t>
      </w:r>
    </w:p>
    <w:p w:rsidR="002F5A9D" w:rsidRDefault="002F5A9D" w:rsidP="002F5A9D">
      <w:pPr>
        <w:ind w:firstLine="142"/>
        <w:rPr>
          <w:szCs w:val="28"/>
        </w:rPr>
      </w:pPr>
      <w:r>
        <w:rPr>
          <w:szCs w:val="28"/>
        </w:rPr>
        <w:t xml:space="preserve">Все выпускники 9 класса </w:t>
      </w:r>
      <w:proofErr w:type="gramStart"/>
      <w:r>
        <w:rPr>
          <w:szCs w:val="28"/>
        </w:rPr>
        <w:t>прошли  итоговую</w:t>
      </w:r>
      <w:proofErr w:type="gramEnd"/>
      <w:r>
        <w:rPr>
          <w:szCs w:val="28"/>
        </w:rPr>
        <w:t xml:space="preserve"> аттестацию.</w:t>
      </w:r>
    </w:p>
    <w:p w:rsidR="002F5A9D" w:rsidRDefault="002F5A9D" w:rsidP="00BD21A4">
      <w:pPr>
        <w:rPr>
          <w:b/>
          <w:szCs w:val="28"/>
        </w:rPr>
      </w:pPr>
    </w:p>
    <w:p w:rsidR="002F5A9D" w:rsidRDefault="002F5A9D" w:rsidP="002F5A9D">
      <w:pPr>
        <w:jc w:val="center"/>
        <w:rPr>
          <w:b/>
          <w:szCs w:val="28"/>
        </w:rPr>
      </w:pPr>
      <w:r w:rsidRPr="00AA08C6">
        <w:rPr>
          <w:b/>
          <w:szCs w:val="28"/>
        </w:rPr>
        <w:t>Мониторинг итоговой аттестации в 9 классе:</w:t>
      </w:r>
    </w:p>
    <w:p w:rsidR="002F5A9D" w:rsidRDefault="002F5A9D" w:rsidP="002F5A9D">
      <w:pPr>
        <w:jc w:val="center"/>
        <w:rPr>
          <w:b/>
          <w:szCs w:val="28"/>
        </w:rPr>
      </w:pPr>
    </w:p>
    <w:tbl>
      <w:tblPr>
        <w:tblW w:w="50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514"/>
        <w:gridCol w:w="743"/>
        <w:gridCol w:w="371"/>
        <w:gridCol w:w="495"/>
        <w:gridCol w:w="495"/>
        <w:gridCol w:w="534"/>
        <w:gridCol w:w="970"/>
        <w:gridCol w:w="553"/>
        <w:gridCol w:w="692"/>
        <w:gridCol w:w="417"/>
        <w:gridCol w:w="557"/>
        <w:gridCol w:w="470"/>
        <w:gridCol w:w="589"/>
      </w:tblGrid>
      <w:tr w:rsidR="002F5A9D" w:rsidRPr="006B4320" w:rsidTr="00A325E3">
        <w:trPr>
          <w:trHeight w:val="300"/>
        </w:trPr>
        <w:tc>
          <w:tcPr>
            <w:tcW w:w="567" w:type="pct"/>
            <w:vMerge w:val="restart"/>
            <w:vAlign w:val="center"/>
          </w:tcPr>
          <w:p w:rsidR="002F5A9D" w:rsidRPr="00CB4A30" w:rsidRDefault="002F5A9D" w:rsidP="00A325E3">
            <w:pPr>
              <w:ind w:left="-142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CB4A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799" w:type="pct"/>
            <w:vMerge w:val="restart"/>
            <w:noWrap/>
            <w:vAlign w:val="center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Предмет</w:t>
            </w:r>
          </w:p>
        </w:tc>
        <w:tc>
          <w:tcPr>
            <w:tcW w:w="392" w:type="pct"/>
            <w:vMerge w:val="restart"/>
            <w:noWrap/>
            <w:vAlign w:val="center"/>
          </w:tcPr>
          <w:p w:rsidR="002F5A9D" w:rsidRPr="00CB4A30" w:rsidRDefault="002F5A9D" w:rsidP="00A325E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CB4A30">
              <w:rPr>
                <w:sz w:val="20"/>
                <w:szCs w:val="20"/>
              </w:rPr>
              <w:t>давали</w:t>
            </w:r>
          </w:p>
        </w:tc>
        <w:tc>
          <w:tcPr>
            <w:tcW w:w="1000" w:type="pct"/>
            <w:gridSpan w:val="4"/>
            <w:noWrap/>
            <w:vAlign w:val="center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Получили оценки</w:t>
            </w:r>
          </w:p>
        </w:tc>
        <w:tc>
          <w:tcPr>
            <w:tcW w:w="512" w:type="pct"/>
            <w:vMerge w:val="restart"/>
            <w:noWrap/>
            <w:vAlign w:val="center"/>
          </w:tcPr>
          <w:p w:rsidR="002F5A9D" w:rsidRPr="00CB4A30" w:rsidRDefault="002F5A9D" w:rsidP="00A325E3">
            <w:pPr>
              <w:ind w:left="-111" w:right="-105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Показали</w:t>
            </w:r>
          </w:p>
          <w:p w:rsidR="002F5A9D" w:rsidRPr="00CB4A30" w:rsidRDefault="002F5A9D" w:rsidP="00A325E3">
            <w:pPr>
              <w:ind w:left="-48" w:right="-121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кач</w:t>
            </w:r>
            <w:r>
              <w:rPr>
                <w:sz w:val="20"/>
                <w:szCs w:val="20"/>
              </w:rPr>
              <w:t xml:space="preserve">ество </w:t>
            </w:r>
            <w:r w:rsidRPr="00CB4A30"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</w:rPr>
              <w:t>аний</w:t>
            </w:r>
          </w:p>
        </w:tc>
        <w:tc>
          <w:tcPr>
            <w:tcW w:w="657" w:type="pct"/>
            <w:gridSpan w:val="2"/>
            <w:noWrap/>
            <w:vAlign w:val="bottom"/>
          </w:tcPr>
          <w:p w:rsidR="002F5A9D" w:rsidRPr="00CB4A30" w:rsidRDefault="002F5A9D" w:rsidP="00A325E3">
            <w:pPr>
              <w:ind w:left="-95" w:right="-108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Подтв</w:t>
            </w:r>
            <w:r>
              <w:rPr>
                <w:sz w:val="20"/>
                <w:szCs w:val="20"/>
              </w:rPr>
              <w:t>ердили</w:t>
            </w:r>
            <w:r w:rsidRPr="00CB4A30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овые</w:t>
            </w:r>
            <w:r w:rsidRPr="00CB4A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B4A30">
              <w:rPr>
                <w:sz w:val="20"/>
                <w:szCs w:val="20"/>
              </w:rPr>
              <w:t>отм</w:t>
            </w:r>
            <w:r>
              <w:rPr>
                <w:sz w:val="20"/>
                <w:szCs w:val="20"/>
              </w:rPr>
              <w:t>етки</w:t>
            </w:r>
          </w:p>
        </w:tc>
        <w:tc>
          <w:tcPr>
            <w:tcW w:w="514" w:type="pct"/>
            <w:gridSpan w:val="2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Выше годовых</w:t>
            </w:r>
          </w:p>
        </w:tc>
        <w:tc>
          <w:tcPr>
            <w:tcW w:w="559" w:type="pct"/>
            <w:gridSpan w:val="2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Ниже годовых</w:t>
            </w:r>
          </w:p>
        </w:tc>
      </w:tr>
      <w:tr w:rsidR="002F5A9D" w:rsidRPr="006B4320" w:rsidTr="00A325E3">
        <w:trPr>
          <w:trHeight w:val="300"/>
        </w:trPr>
        <w:tc>
          <w:tcPr>
            <w:tcW w:w="567" w:type="pct"/>
            <w:vMerge/>
            <w:vAlign w:val="center"/>
          </w:tcPr>
          <w:p w:rsidR="002F5A9D" w:rsidRPr="00CB4A30" w:rsidRDefault="002F5A9D" w:rsidP="00A325E3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vMerge/>
            <w:vAlign w:val="center"/>
          </w:tcPr>
          <w:p w:rsidR="002F5A9D" w:rsidRPr="00CB4A30" w:rsidRDefault="002F5A9D" w:rsidP="00A325E3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2F5A9D" w:rsidRPr="00CB4A30" w:rsidRDefault="002F5A9D" w:rsidP="00A325E3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noWrap/>
            <w:vAlign w:val="center"/>
          </w:tcPr>
          <w:p w:rsidR="002F5A9D" w:rsidRPr="00CB4A30" w:rsidRDefault="002F5A9D" w:rsidP="00A325E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B4A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1" w:type="pct"/>
            <w:noWrap/>
            <w:vAlign w:val="center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B4A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1" w:type="pct"/>
            <w:noWrap/>
            <w:vAlign w:val="center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B4A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2" w:type="pct"/>
            <w:noWrap/>
            <w:vAlign w:val="center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B4A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12" w:type="pct"/>
            <w:vMerge/>
            <w:noWrap/>
            <w:vAlign w:val="center"/>
          </w:tcPr>
          <w:p w:rsidR="002F5A9D" w:rsidRPr="00CB4A30" w:rsidRDefault="002F5A9D" w:rsidP="00A325E3">
            <w:pPr>
              <w:ind w:left="-48" w:right="-121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noWrap/>
            <w:vAlign w:val="center"/>
          </w:tcPr>
          <w:p w:rsidR="002F5A9D" w:rsidRPr="00CB4A30" w:rsidRDefault="002F5A9D" w:rsidP="00A325E3">
            <w:pPr>
              <w:ind w:left="-96" w:right="-162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5" w:type="pct"/>
            <w:noWrap/>
            <w:vAlign w:val="center"/>
          </w:tcPr>
          <w:p w:rsidR="002F5A9D" w:rsidRPr="00CB4A30" w:rsidRDefault="002F5A9D" w:rsidP="00A325E3">
            <w:pPr>
              <w:ind w:left="-53" w:right="-108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%</w:t>
            </w:r>
          </w:p>
        </w:tc>
        <w:tc>
          <w:tcPr>
            <w:tcW w:w="220" w:type="pct"/>
            <w:noWrap/>
            <w:vAlign w:val="center"/>
          </w:tcPr>
          <w:p w:rsidR="002F5A9D" w:rsidRPr="00CB4A30" w:rsidRDefault="002F5A9D" w:rsidP="00A325E3">
            <w:pPr>
              <w:ind w:left="-129" w:right="-109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noWrap/>
            <w:vAlign w:val="center"/>
          </w:tcPr>
          <w:p w:rsidR="002F5A9D" w:rsidRPr="00CB4A30" w:rsidRDefault="002F5A9D" w:rsidP="00A325E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%</w:t>
            </w:r>
          </w:p>
        </w:tc>
        <w:tc>
          <w:tcPr>
            <w:tcW w:w="248" w:type="pct"/>
            <w:noWrap/>
            <w:vAlign w:val="center"/>
          </w:tcPr>
          <w:p w:rsidR="002F5A9D" w:rsidRPr="00CB4A30" w:rsidRDefault="002F5A9D" w:rsidP="00A325E3">
            <w:pPr>
              <w:ind w:left="-107" w:right="-102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" w:type="pct"/>
            <w:noWrap/>
            <w:vAlign w:val="center"/>
          </w:tcPr>
          <w:p w:rsidR="002F5A9D" w:rsidRPr="00CB4A30" w:rsidRDefault="002F5A9D" w:rsidP="00A325E3">
            <w:pPr>
              <w:ind w:left="-114" w:right="-143"/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%</w:t>
            </w:r>
          </w:p>
        </w:tc>
      </w:tr>
      <w:tr w:rsidR="002F5A9D" w:rsidRPr="006B4320" w:rsidTr="00A325E3">
        <w:trPr>
          <w:trHeight w:val="174"/>
        </w:trPr>
        <w:tc>
          <w:tcPr>
            <w:tcW w:w="567" w:type="pct"/>
            <w:vMerge w:val="restart"/>
            <w:noWrap/>
            <w:vAlign w:val="center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9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92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6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2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292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5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20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5A9D" w:rsidRPr="006B4320" w:rsidTr="00A325E3">
        <w:trPr>
          <w:trHeight w:val="221"/>
        </w:trPr>
        <w:tc>
          <w:tcPr>
            <w:tcW w:w="567" w:type="pct"/>
            <w:vMerge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 w:rsidRPr="00CB4A3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2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6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2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292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0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F5A9D" w:rsidRPr="006B4320" w:rsidTr="00A325E3">
        <w:trPr>
          <w:trHeight w:val="221"/>
        </w:trPr>
        <w:tc>
          <w:tcPr>
            <w:tcW w:w="567" w:type="pct"/>
            <w:vMerge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9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29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0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F5A9D" w:rsidRPr="006B4320" w:rsidTr="00A325E3">
        <w:trPr>
          <w:trHeight w:val="221"/>
        </w:trPr>
        <w:tc>
          <w:tcPr>
            <w:tcW w:w="567" w:type="pct"/>
            <w:vMerge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9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6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  <w:tc>
          <w:tcPr>
            <w:tcW w:w="29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0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8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5A9D" w:rsidRPr="006B4320" w:rsidTr="00A325E3">
        <w:trPr>
          <w:trHeight w:val="221"/>
        </w:trPr>
        <w:tc>
          <w:tcPr>
            <w:tcW w:w="567" w:type="pct"/>
            <w:vMerge/>
            <w:noWrap/>
            <w:vAlign w:val="bottom"/>
          </w:tcPr>
          <w:p w:rsidR="002F5A9D" w:rsidRPr="00CB4A30" w:rsidRDefault="002F5A9D" w:rsidP="00A32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9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92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noWrap/>
            <w:vAlign w:val="bottom"/>
          </w:tcPr>
          <w:p w:rsidR="002F5A9D" w:rsidRDefault="002F5A9D" w:rsidP="00A32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F5A9D" w:rsidRDefault="002F5A9D" w:rsidP="002F5A9D">
      <w:pPr>
        <w:rPr>
          <w:i/>
          <w:sz w:val="22"/>
          <w:szCs w:val="28"/>
        </w:rPr>
      </w:pPr>
    </w:p>
    <w:p w:rsidR="002F5A9D" w:rsidRPr="00C3162A" w:rsidRDefault="00BD21A4" w:rsidP="00BD21A4">
      <w:pPr>
        <w:rPr>
          <w:b/>
          <w:szCs w:val="28"/>
        </w:rPr>
      </w:pPr>
      <w:bookmarkStart w:id="0" w:name="_GoBack"/>
      <w:r>
        <w:rPr>
          <w:b/>
          <w:szCs w:val="28"/>
        </w:rPr>
        <w:t xml:space="preserve">Заместитель директора по УВР              </w:t>
      </w:r>
      <w:proofErr w:type="spellStart"/>
      <w:r>
        <w:rPr>
          <w:b/>
          <w:szCs w:val="28"/>
        </w:rPr>
        <w:t>Язынина</w:t>
      </w:r>
      <w:proofErr w:type="spellEnd"/>
      <w:r>
        <w:rPr>
          <w:b/>
          <w:szCs w:val="28"/>
        </w:rPr>
        <w:t xml:space="preserve"> О.В.</w:t>
      </w:r>
    </w:p>
    <w:p w:rsidR="002F5A9D" w:rsidRDefault="002F5A9D" w:rsidP="002F5A9D">
      <w:pPr>
        <w:rPr>
          <w:b/>
        </w:rPr>
      </w:pPr>
    </w:p>
    <w:bookmarkEnd w:id="0"/>
    <w:p w:rsidR="002F5A9D" w:rsidRDefault="002F5A9D" w:rsidP="002F5A9D">
      <w:pPr>
        <w:rPr>
          <w:b/>
        </w:rPr>
      </w:pPr>
    </w:p>
    <w:p w:rsidR="00EA3F7B" w:rsidRDefault="00EA3F7B" w:rsidP="00EA3F7B">
      <w:pPr>
        <w:rPr>
          <w:b/>
        </w:rPr>
      </w:pPr>
    </w:p>
    <w:p w:rsidR="00EA3F7B" w:rsidRDefault="00EA3F7B" w:rsidP="00EA3F7B">
      <w:pPr>
        <w:rPr>
          <w:b/>
        </w:rPr>
      </w:pPr>
    </w:p>
    <w:p w:rsidR="00EA3F7B" w:rsidRDefault="00EA3F7B" w:rsidP="00EA3F7B">
      <w:pPr>
        <w:rPr>
          <w:b/>
        </w:rPr>
      </w:pPr>
    </w:p>
    <w:p w:rsidR="00EA3F7B" w:rsidRDefault="00EA3F7B" w:rsidP="00EA3F7B">
      <w:pPr>
        <w:rPr>
          <w:b/>
        </w:rPr>
      </w:pPr>
    </w:p>
    <w:p w:rsidR="00EA3F7B" w:rsidRDefault="00EA3F7B" w:rsidP="00EA3F7B">
      <w:pPr>
        <w:rPr>
          <w:b/>
        </w:rPr>
      </w:pPr>
    </w:p>
    <w:p w:rsidR="00EA3F7B" w:rsidRDefault="00EA3F7B" w:rsidP="00EA3F7B">
      <w:pPr>
        <w:rPr>
          <w:b/>
        </w:rPr>
      </w:pPr>
    </w:p>
    <w:p w:rsidR="00EA3F7B" w:rsidRDefault="00EA3F7B" w:rsidP="00EA3F7B">
      <w:pPr>
        <w:rPr>
          <w:b/>
        </w:rPr>
      </w:pPr>
    </w:p>
    <w:p w:rsidR="00EA3F7B" w:rsidRDefault="00EA3F7B" w:rsidP="00EA3F7B">
      <w:pPr>
        <w:rPr>
          <w:b/>
        </w:rPr>
      </w:pPr>
    </w:p>
    <w:p w:rsidR="00EA3F7B" w:rsidRDefault="00EA3F7B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2F5A9D" w:rsidRDefault="002F5A9D" w:rsidP="00EA3F7B">
      <w:pPr>
        <w:rPr>
          <w:b/>
          <w:i/>
          <w:szCs w:val="28"/>
        </w:rPr>
      </w:pPr>
    </w:p>
    <w:p w:rsidR="00584E3E" w:rsidRPr="00763861" w:rsidRDefault="00584E3E" w:rsidP="00584E3E">
      <w:pPr>
        <w:rPr>
          <w:sz w:val="28"/>
        </w:rPr>
      </w:pPr>
    </w:p>
    <w:p w:rsidR="00584E3E" w:rsidRPr="00763861" w:rsidRDefault="00584E3E" w:rsidP="00584E3E">
      <w:pPr>
        <w:rPr>
          <w:sz w:val="28"/>
        </w:rPr>
      </w:pPr>
    </w:p>
    <w:p w:rsidR="007F45F9" w:rsidRPr="00763861" w:rsidRDefault="007F45F9" w:rsidP="00584E3E">
      <w:pPr>
        <w:rPr>
          <w:noProof/>
          <w:sz w:val="28"/>
        </w:rPr>
      </w:pPr>
    </w:p>
    <w:p w:rsidR="007F45F9" w:rsidRPr="00763861" w:rsidRDefault="007F45F9" w:rsidP="00584E3E">
      <w:pPr>
        <w:rPr>
          <w:noProof/>
          <w:sz w:val="28"/>
        </w:rPr>
      </w:pPr>
    </w:p>
    <w:p w:rsidR="007F45F9" w:rsidRPr="00763861" w:rsidRDefault="007F45F9" w:rsidP="00584E3E">
      <w:pPr>
        <w:rPr>
          <w:noProof/>
          <w:sz w:val="28"/>
        </w:rPr>
      </w:pPr>
    </w:p>
    <w:p w:rsidR="00584E3E" w:rsidRPr="00763861" w:rsidRDefault="00584E3E" w:rsidP="00584E3E">
      <w:pPr>
        <w:rPr>
          <w:noProof/>
          <w:sz w:val="28"/>
        </w:rPr>
      </w:pPr>
    </w:p>
    <w:p w:rsidR="004347BC" w:rsidRPr="00763861" w:rsidRDefault="004347BC" w:rsidP="00584E3E">
      <w:pPr>
        <w:rPr>
          <w:sz w:val="28"/>
        </w:rPr>
      </w:pPr>
    </w:p>
    <w:sectPr w:rsidR="004347BC" w:rsidRPr="00763861" w:rsidSect="00A9607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F24762D"/>
    <w:multiLevelType w:val="hybridMultilevel"/>
    <w:tmpl w:val="00F410B8"/>
    <w:lvl w:ilvl="0" w:tplc="DC949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3E"/>
    <w:rsid w:val="00005140"/>
    <w:rsid w:val="00016FDF"/>
    <w:rsid w:val="00033E50"/>
    <w:rsid w:val="000914F4"/>
    <w:rsid w:val="000B46F5"/>
    <w:rsid w:val="000C0BD0"/>
    <w:rsid w:val="000E4EA9"/>
    <w:rsid w:val="00126A66"/>
    <w:rsid w:val="001F22C0"/>
    <w:rsid w:val="002A2068"/>
    <w:rsid w:val="002E475B"/>
    <w:rsid w:val="002F5A9D"/>
    <w:rsid w:val="00325E3C"/>
    <w:rsid w:val="003B0133"/>
    <w:rsid w:val="003C03C3"/>
    <w:rsid w:val="003C629D"/>
    <w:rsid w:val="003D0E90"/>
    <w:rsid w:val="003E21B3"/>
    <w:rsid w:val="00431DAF"/>
    <w:rsid w:val="004347BC"/>
    <w:rsid w:val="00482381"/>
    <w:rsid w:val="004B72E6"/>
    <w:rsid w:val="004D1043"/>
    <w:rsid w:val="00540441"/>
    <w:rsid w:val="005476F4"/>
    <w:rsid w:val="00551BC6"/>
    <w:rsid w:val="005608B0"/>
    <w:rsid w:val="00580046"/>
    <w:rsid w:val="00584E3E"/>
    <w:rsid w:val="00687724"/>
    <w:rsid w:val="006E4E29"/>
    <w:rsid w:val="00753CA5"/>
    <w:rsid w:val="0075437E"/>
    <w:rsid w:val="007629D7"/>
    <w:rsid w:val="00763861"/>
    <w:rsid w:val="00783F86"/>
    <w:rsid w:val="007B407B"/>
    <w:rsid w:val="007F45F9"/>
    <w:rsid w:val="00807DDA"/>
    <w:rsid w:val="00810A11"/>
    <w:rsid w:val="00817A52"/>
    <w:rsid w:val="00847D62"/>
    <w:rsid w:val="00855C0C"/>
    <w:rsid w:val="0089077A"/>
    <w:rsid w:val="008C1052"/>
    <w:rsid w:val="00901E2A"/>
    <w:rsid w:val="00911DD5"/>
    <w:rsid w:val="00915C91"/>
    <w:rsid w:val="00933EE3"/>
    <w:rsid w:val="00961D06"/>
    <w:rsid w:val="009764B4"/>
    <w:rsid w:val="009A1AAF"/>
    <w:rsid w:val="009C025E"/>
    <w:rsid w:val="009D1A5E"/>
    <w:rsid w:val="009E51CB"/>
    <w:rsid w:val="009E6019"/>
    <w:rsid w:val="00A16DE6"/>
    <w:rsid w:val="00A24766"/>
    <w:rsid w:val="00A471D8"/>
    <w:rsid w:val="00A67633"/>
    <w:rsid w:val="00A83BA9"/>
    <w:rsid w:val="00A96073"/>
    <w:rsid w:val="00AA425E"/>
    <w:rsid w:val="00AE7E65"/>
    <w:rsid w:val="00B41472"/>
    <w:rsid w:val="00B82DE9"/>
    <w:rsid w:val="00B91C36"/>
    <w:rsid w:val="00BA6A19"/>
    <w:rsid w:val="00BD0E62"/>
    <w:rsid w:val="00BD21A4"/>
    <w:rsid w:val="00BE48F4"/>
    <w:rsid w:val="00BF3504"/>
    <w:rsid w:val="00C02F21"/>
    <w:rsid w:val="00C64DB6"/>
    <w:rsid w:val="00C71CF7"/>
    <w:rsid w:val="00CA6876"/>
    <w:rsid w:val="00D349DD"/>
    <w:rsid w:val="00D83203"/>
    <w:rsid w:val="00DB2F21"/>
    <w:rsid w:val="00DD1DA0"/>
    <w:rsid w:val="00DD5A34"/>
    <w:rsid w:val="00DE5E13"/>
    <w:rsid w:val="00E21528"/>
    <w:rsid w:val="00E30B37"/>
    <w:rsid w:val="00E679C9"/>
    <w:rsid w:val="00E757C8"/>
    <w:rsid w:val="00E84C30"/>
    <w:rsid w:val="00EA3F7B"/>
    <w:rsid w:val="00EB640C"/>
    <w:rsid w:val="00EC187D"/>
    <w:rsid w:val="00EF1AE7"/>
    <w:rsid w:val="00EF6BF2"/>
    <w:rsid w:val="00F13A8B"/>
    <w:rsid w:val="00F171D3"/>
    <w:rsid w:val="00F30309"/>
    <w:rsid w:val="00F419DA"/>
    <w:rsid w:val="00F51E1C"/>
    <w:rsid w:val="00F67DD7"/>
    <w:rsid w:val="00F929FB"/>
    <w:rsid w:val="00FA0E60"/>
    <w:rsid w:val="00FB3267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5AB9A-4C70-414A-8576-948EB35D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A34"/>
    <w:pPr>
      <w:ind w:left="720"/>
      <w:contextualSpacing/>
    </w:pPr>
  </w:style>
  <w:style w:type="paragraph" w:customStyle="1" w:styleId="a6">
    <w:name w:val="Содержимое таблицы"/>
    <w:basedOn w:val="a"/>
    <w:rsid w:val="00DD5A34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  <w:style w:type="paragraph" w:customStyle="1" w:styleId="2">
    <w:name w:val="Без интервала2"/>
    <w:rsid w:val="00EA3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BC71F-76D2-4655-AEBD-259106BF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2023-12-07T12:02:00Z</cp:lastPrinted>
  <dcterms:created xsi:type="dcterms:W3CDTF">2024-11-19T12:46:00Z</dcterms:created>
  <dcterms:modified xsi:type="dcterms:W3CDTF">2024-11-20T11:49:00Z</dcterms:modified>
</cp:coreProperties>
</file>