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61" w:rsidRDefault="00763861" w:rsidP="00584E3E">
      <w:pPr>
        <w:jc w:val="center"/>
        <w:rPr>
          <w:b/>
          <w:sz w:val="28"/>
        </w:rPr>
      </w:pPr>
    </w:p>
    <w:p w:rsidR="00DD5A34" w:rsidRDefault="00584E3E" w:rsidP="008D15B6">
      <w:pPr>
        <w:jc w:val="center"/>
        <w:rPr>
          <w:b/>
          <w:sz w:val="28"/>
        </w:rPr>
      </w:pPr>
      <w:r w:rsidRPr="003C629D">
        <w:rPr>
          <w:b/>
          <w:sz w:val="28"/>
        </w:rPr>
        <w:t xml:space="preserve">Анализ работы МОУ </w:t>
      </w:r>
      <w:r w:rsidR="00B91C36" w:rsidRPr="003C629D">
        <w:rPr>
          <w:b/>
          <w:sz w:val="28"/>
        </w:rPr>
        <w:t>«Л-</w:t>
      </w:r>
      <w:proofErr w:type="spellStart"/>
      <w:r w:rsidR="00B91C36" w:rsidRPr="003C629D">
        <w:rPr>
          <w:b/>
          <w:sz w:val="28"/>
        </w:rPr>
        <w:t>Конобеевская</w:t>
      </w:r>
      <w:proofErr w:type="spellEnd"/>
      <w:r w:rsidR="00B91C36" w:rsidRPr="003C629D">
        <w:rPr>
          <w:b/>
          <w:sz w:val="28"/>
        </w:rPr>
        <w:t xml:space="preserve"> С</w:t>
      </w:r>
      <w:r w:rsidRPr="003C629D">
        <w:rPr>
          <w:b/>
          <w:sz w:val="28"/>
        </w:rPr>
        <w:t>Ш</w:t>
      </w:r>
      <w:r w:rsidR="00B91C36" w:rsidRPr="003C629D">
        <w:rPr>
          <w:b/>
          <w:sz w:val="28"/>
        </w:rPr>
        <w:t>»</w:t>
      </w:r>
      <w:r w:rsidRPr="003C629D">
        <w:rPr>
          <w:b/>
          <w:sz w:val="28"/>
        </w:rPr>
        <w:t xml:space="preserve"> за </w:t>
      </w:r>
      <w:r w:rsidR="006F60A0">
        <w:rPr>
          <w:b/>
          <w:sz w:val="28"/>
        </w:rPr>
        <w:t>2</w:t>
      </w:r>
      <w:r w:rsidR="00E22839">
        <w:rPr>
          <w:b/>
          <w:sz w:val="28"/>
        </w:rPr>
        <w:t xml:space="preserve"> четверть 2024 – 2025 учебный год</w:t>
      </w:r>
    </w:p>
    <w:p w:rsidR="008D15B6" w:rsidRPr="003C629D" w:rsidRDefault="008D15B6" w:rsidP="008D15B6">
      <w:pPr>
        <w:jc w:val="center"/>
        <w:rPr>
          <w:b/>
          <w:sz w:val="28"/>
        </w:rPr>
      </w:pPr>
    </w:p>
    <w:p w:rsidR="00DD5A34" w:rsidRPr="003C629D" w:rsidRDefault="00DD5A34" w:rsidP="00DD5A34">
      <w:pPr>
        <w:widowControl w:val="0"/>
        <w:numPr>
          <w:ilvl w:val="0"/>
          <w:numId w:val="2"/>
        </w:numPr>
        <w:suppressAutoHyphens/>
        <w:jc w:val="both"/>
        <w:rPr>
          <w:b/>
          <w:bCs/>
          <w:szCs w:val="28"/>
        </w:rPr>
      </w:pPr>
      <w:r w:rsidRPr="003C629D">
        <w:rPr>
          <w:b/>
          <w:bCs/>
          <w:szCs w:val="28"/>
        </w:rPr>
        <w:t>Контингент обучающихся, движение.</w:t>
      </w:r>
    </w:p>
    <w:p w:rsidR="00DD5A34" w:rsidRPr="003C629D" w:rsidRDefault="00DD5A34" w:rsidP="00DD5A34">
      <w:r w:rsidRPr="003C629D">
        <w:t>Количество обучающих</w:t>
      </w:r>
      <w:r w:rsidR="006F60A0">
        <w:t>ся на начало 1–ой четверти – 96</w:t>
      </w:r>
      <w:r w:rsidRPr="003C629D">
        <w:t xml:space="preserve"> человека.</w:t>
      </w:r>
    </w:p>
    <w:p w:rsidR="00DD5A34" w:rsidRDefault="00DD5A34" w:rsidP="00DD5A34">
      <w:r w:rsidRPr="003C629D">
        <w:t xml:space="preserve">Количество обучающихся на конец </w:t>
      </w:r>
      <w:r w:rsidR="003C629D">
        <w:t xml:space="preserve">  </w:t>
      </w:r>
      <w:r w:rsidR="006F60A0">
        <w:t>1–ой четверти – 95</w:t>
      </w:r>
      <w:r w:rsidRPr="003C629D">
        <w:t xml:space="preserve"> человек.</w:t>
      </w:r>
    </w:p>
    <w:p w:rsidR="00E22839" w:rsidRPr="003C629D" w:rsidRDefault="00E22839" w:rsidP="00DD5A34"/>
    <w:p w:rsidR="00E22839" w:rsidRPr="002973E1" w:rsidRDefault="00E22839" w:rsidP="00E22839">
      <w:pPr>
        <w:ind w:firstLine="709"/>
        <w:jc w:val="center"/>
        <w:rPr>
          <w:b/>
          <w:bCs/>
        </w:rPr>
      </w:pPr>
      <w:r w:rsidRPr="00665026">
        <w:rPr>
          <w:b/>
          <w:bCs/>
        </w:rPr>
        <w:t>Движение обучающихся по ступеням обучения</w:t>
      </w:r>
    </w:p>
    <w:p w:rsidR="00E22839" w:rsidRPr="00A96073" w:rsidRDefault="00E22839" w:rsidP="00E22839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за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четверть 2023-2024</w:t>
      </w:r>
      <w:r w:rsidRPr="002973E1">
        <w:rPr>
          <w:b/>
          <w:bCs/>
        </w:rPr>
        <w:t xml:space="preserve"> </w:t>
      </w:r>
      <w:proofErr w:type="spellStart"/>
      <w:r w:rsidRPr="002973E1">
        <w:rPr>
          <w:b/>
          <w:bCs/>
        </w:rPr>
        <w:t>уч.г</w:t>
      </w:r>
      <w:proofErr w:type="spellEnd"/>
      <w:r w:rsidRPr="002973E1">
        <w:rPr>
          <w:b/>
          <w:bCs/>
        </w:rPr>
        <w:t>.</w:t>
      </w:r>
    </w:p>
    <w:tbl>
      <w:tblPr>
        <w:tblW w:w="96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38"/>
      </w:tblGrid>
      <w:tr w:rsidR="00E22839" w:rsidRPr="002973E1" w:rsidTr="00665026">
        <w:tc>
          <w:tcPr>
            <w:tcW w:w="1927" w:type="dxa"/>
          </w:tcPr>
          <w:p w:rsidR="00E22839" w:rsidRPr="002973E1" w:rsidRDefault="00E22839" w:rsidP="00E2283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73E1">
              <w:rPr>
                <w:rFonts w:ascii="Times New Roman" w:hAnsi="Times New Roman"/>
                <w:b/>
                <w:bCs/>
                <w:sz w:val="24"/>
              </w:rPr>
              <w:t>Ступени обучения</w:t>
            </w:r>
          </w:p>
        </w:tc>
        <w:tc>
          <w:tcPr>
            <w:tcW w:w="1927" w:type="dxa"/>
          </w:tcPr>
          <w:p w:rsidR="00E22839" w:rsidRPr="002973E1" w:rsidRDefault="00E22839" w:rsidP="00E2283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73E1">
              <w:rPr>
                <w:rFonts w:ascii="Times New Roman" w:hAnsi="Times New Roman"/>
                <w:b/>
                <w:bCs/>
                <w:sz w:val="24"/>
              </w:rPr>
              <w:t>Число обучающихся на начало четверти</w:t>
            </w:r>
          </w:p>
        </w:tc>
        <w:tc>
          <w:tcPr>
            <w:tcW w:w="1928" w:type="dxa"/>
          </w:tcPr>
          <w:p w:rsidR="00E22839" w:rsidRPr="002973E1" w:rsidRDefault="00E22839" w:rsidP="00E2283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73E1">
              <w:rPr>
                <w:rFonts w:ascii="Times New Roman" w:hAnsi="Times New Roman"/>
                <w:b/>
                <w:bCs/>
                <w:sz w:val="24"/>
              </w:rPr>
              <w:t>Прибыло</w:t>
            </w:r>
          </w:p>
        </w:tc>
        <w:tc>
          <w:tcPr>
            <w:tcW w:w="1927" w:type="dxa"/>
          </w:tcPr>
          <w:p w:rsidR="00E22839" w:rsidRPr="002973E1" w:rsidRDefault="00E22839" w:rsidP="00E2283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73E1">
              <w:rPr>
                <w:rFonts w:ascii="Times New Roman" w:hAnsi="Times New Roman"/>
                <w:b/>
                <w:bCs/>
                <w:sz w:val="24"/>
              </w:rPr>
              <w:t>Выбыло</w:t>
            </w:r>
          </w:p>
        </w:tc>
        <w:tc>
          <w:tcPr>
            <w:tcW w:w="1938" w:type="dxa"/>
          </w:tcPr>
          <w:p w:rsidR="00E22839" w:rsidRPr="002973E1" w:rsidRDefault="00E22839" w:rsidP="00E2283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73E1">
              <w:rPr>
                <w:rFonts w:ascii="Times New Roman" w:hAnsi="Times New Roman"/>
                <w:b/>
                <w:bCs/>
                <w:sz w:val="24"/>
              </w:rPr>
              <w:t>Число обучающихся на конец четверти</w:t>
            </w:r>
          </w:p>
        </w:tc>
      </w:tr>
      <w:tr w:rsidR="00E22839" w:rsidRPr="002973E1" w:rsidTr="00665026">
        <w:tc>
          <w:tcPr>
            <w:tcW w:w="1927" w:type="dxa"/>
          </w:tcPr>
          <w:p w:rsidR="00E22839" w:rsidRPr="002973E1" w:rsidRDefault="00E22839" w:rsidP="00E2283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73E1">
              <w:rPr>
                <w:rFonts w:ascii="Times New Roman" w:hAnsi="Times New Roman"/>
                <w:sz w:val="24"/>
              </w:rPr>
              <w:t>1 ступень</w:t>
            </w:r>
          </w:p>
        </w:tc>
        <w:tc>
          <w:tcPr>
            <w:tcW w:w="1927" w:type="dxa"/>
          </w:tcPr>
          <w:p w:rsidR="00E22839" w:rsidRPr="002973E1" w:rsidRDefault="00665026" w:rsidP="0066502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928" w:type="dxa"/>
          </w:tcPr>
          <w:p w:rsidR="00E22839" w:rsidRPr="002973E1" w:rsidRDefault="00E22839" w:rsidP="00E2283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27" w:type="dxa"/>
          </w:tcPr>
          <w:p w:rsidR="00E22839" w:rsidRPr="00CB575D" w:rsidRDefault="006F60A0" w:rsidP="00E2283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38" w:type="dxa"/>
          </w:tcPr>
          <w:p w:rsidR="00E22839" w:rsidRPr="002973E1" w:rsidRDefault="006F60A0" w:rsidP="00E2283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</w:tr>
      <w:tr w:rsidR="00E22839" w:rsidRPr="00CB575D" w:rsidTr="00665026">
        <w:tc>
          <w:tcPr>
            <w:tcW w:w="1927" w:type="dxa"/>
          </w:tcPr>
          <w:p w:rsidR="00E22839" w:rsidRPr="002973E1" w:rsidRDefault="00E22839" w:rsidP="00E2283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73E1">
              <w:rPr>
                <w:rFonts w:ascii="Times New Roman" w:hAnsi="Times New Roman"/>
                <w:sz w:val="24"/>
              </w:rPr>
              <w:t>2 ступень</w:t>
            </w:r>
          </w:p>
        </w:tc>
        <w:tc>
          <w:tcPr>
            <w:tcW w:w="1927" w:type="dxa"/>
          </w:tcPr>
          <w:p w:rsidR="00E22839" w:rsidRPr="00CB575D" w:rsidRDefault="006F60A0" w:rsidP="00E2283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928" w:type="dxa"/>
          </w:tcPr>
          <w:p w:rsidR="00E22839" w:rsidRPr="00CB575D" w:rsidRDefault="006F60A0" w:rsidP="00E2283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27" w:type="dxa"/>
          </w:tcPr>
          <w:p w:rsidR="00E22839" w:rsidRPr="00281D0E" w:rsidRDefault="00E22839" w:rsidP="00E2283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1938" w:type="dxa"/>
          </w:tcPr>
          <w:p w:rsidR="00E22839" w:rsidRPr="00CB575D" w:rsidRDefault="00665026" w:rsidP="00E2283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E22839" w:rsidRPr="002973E1" w:rsidTr="00665026">
        <w:tc>
          <w:tcPr>
            <w:tcW w:w="1927" w:type="dxa"/>
          </w:tcPr>
          <w:p w:rsidR="00E22839" w:rsidRPr="002973E1" w:rsidRDefault="00E22839" w:rsidP="00E2283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73E1">
              <w:rPr>
                <w:rFonts w:ascii="Times New Roman" w:hAnsi="Times New Roman"/>
                <w:sz w:val="24"/>
              </w:rPr>
              <w:t>3 ступень</w:t>
            </w:r>
          </w:p>
        </w:tc>
        <w:tc>
          <w:tcPr>
            <w:tcW w:w="1927" w:type="dxa"/>
          </w:tcPr>
          <w:p w:rsidR="00E22839" w:rsidRPr="002973E1" w:rsidRDefault="00E22839" w:rsidP="00E2283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28" w:type="dxa"/>
          </w:tcPr>
          <w:p w:rsidR="00E22839" w:rsidRPr="002973E1" w:rsidRDefault="00E22839" w:rsidP="00E2283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27" w:type="dxa"/>
          </w:tcPr>
          <w:p w:rsidR="00E22839" w:rsidRPr="002973E1" w:rsidRDefault="00E22839" w:rsidP="00E2283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38" w:type="dxa"/>
          </w:tcPr>
          <w:p w:rsidR="00E22839" w:rsidRPr="002973E1" w:rsidRDefault="00E22839" w:rsidP="00E2283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E22839" w:rsidRPr="00281D0E" w:rsidTr="00665026">
        <w:tc>
          <w:tcPr>
            <w:tcW w:w="1927" w:type="dxa"/>
          </w:tcPr>
          <w:p w:rsidR="00E22839" w:rsidRPr="002973E1" w:rsidRDefault="00E22839" w:rsidP="00E2283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73E1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927" w:type="dxa"/>
          </w:tcPr>
          <w:p w:rsidR="00E22839" w:rsidRPr="00281D0E" w:rsidRDefault="006F60A0" w:rsidP="00E2283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1928" w:type="dxa"/>
          </w:tcPr>
          <w:p w:rsidR="00E22839" w:rsidRPr="002973E1" w:rsidRDefault="006F60A0" w:rsidP="00E2283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27" w:type="dxa"/>
          </w:tcPr>
          <w:p w:rsidR="00E22839" w:rsidRPr="002973E1" w:rsidRDefault="00E22839" w:rsidP="00E2283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73E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38" w:type="dxa"/>
          </w:tcPr>
          <w:p w:rsidR="00E22839" w:rsidRPr="00281D0E" w:rsidRDefault="006F60A0" w:rsidP="00E2283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</w:tr>
    </w:tbl>
    <w:p w:rsidR="00584E3E" w:rsidRPr="00DD5A34" w:rsidRDefault="00584E3E" w:rsidP="00F70CE2">
      <w:pPr>
        <w:rPr>
          <w:sz w:val="28"/>
        </w:rPr>
      </w:pPr>
    </w:p>
    <w:p w:rsidR="00E679C9" w:rsidRPr="00E679C9" w:rsidRDefault="00E679C9" w:rsidP="00E679C9">
      <w:pPr>
        <w:widowControl w:val="0"/>
        <w:numPr>
          <w:ilvl w:val="0"/>
          <w:numId w:val="2"/>
        </w:numPr>
        <w:suppressAutoHyphens/>
        <w:rPr>
          <w:b/>
          <w:bCs/>
          <w:szCs w:val="28"/>
        </w:rPr>
      </w:pPr>
      <w:r w:rsidRPr="00E679C9">
        <w:rPr>
          <w:b/>
          <w:bCs/>
          <w:szCs w:val="28"/>
        </w:rPr>
        <w:t>Успеваемость, качество знаний.</w:t>
      </w:r>
    </w:p>
    <w:p w:rsidR="00E679C9" w:rsidRDefault="00E679C9" w:rsidP="00E679C9">
      <w:proofErr w:type="gramStart"/>
      <w:r>
        <w:t>З</w:t>
      </w:r>
      <w:r w:rsidR="006F60A0">
        <w:t>а  2</w:t>
      </w:r>
      <w:proofErr w:type="gramEnd"/>
      <w:r w:rsidRPr="00E679C9">
        <w:t>– ю четверть  было аттестовано</w:t>
      </w:r>
      <w:r>
        <w:t xml:space="preserve"> </w:t>
      </w:r>
      <w:r w:rsidRPr="00E679C9">
        <w:t xml:space="preserve"> </w:t>
      </w:r>
      <w:r w:rsidR="006F60A0">
        <w:t xml:space="preserve"> 90</w:t>
      </w:r>
      <w:r w:rsidR="00665026">
        <w:t xml:space="preserve"> </w:t>
      </w:r>
      <w:r w:rsidRPr="00E679C9">
        <w:t>человек</w:t>
      </w:r>
      <w:r w:rsidR="00665026">
        <w:t>а</w:t>
      </w:r>
      <w:r w:rsidR="00E534B6">
        <w:t xml:space="preserve"> со 2 по 11</w:t>
      </w:r>
      <w:r>
        <w:t xml:space="preserve"> классы</w:t>
      </w:r>
      <w:r w:rsidRPr="00E679C9">
        <w:t>.</w:t>
      </w:r>
    </w:p>
    <w:tbl>
      <w:tblPr>
        <w:tblW w:w="9651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436"/>
        <w:gridCol w:w="1097"/>
        <w:gridCol w:w="622"/>
        <w:gridCol w:w="622"/>
        <w:gridCol w:w="622"/>
        <w:gridCol w:w="654"/>
        <w:gridCol w:w="6"/>
        <w:gridCol w:w="1949"/>
        <w:gridCol w:w="6"/>
        <w:gridCol w:w="1220"/>
        <w:gridCol w:w="6"/>
      </w:tblGrid>
      <w:tr w:rsidR="00FE0F02" w:rsidRPr="009C105E" w:rsidTr="00FE0F02">
        <w:trPr>
          <w:gridAfter w:val="1"/>
          <w:wAfter w:w="6" w:type="dxa"/>
          <w:trHeight w:val="340"/>
        </w:trPr>
        <w:tc>
          <w:tcPr>
            <w:tcW w:w="14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2" w:rsidRPr="00DB2F21" w:rsidRDefault="00FE0F02" w:rsidP="00016FDF">
            <w:pPr>
              <w:rPr>
                <w:b/>
              </w:rPr>
            </w:pPr>
            <w:r w:rsidRPr="00DB2F21">
              <w:rPr>
                <w:b/>
              </w:rPr>
              <w:t>Кол-во</w:t>
            </w:r>
          </w:p>
          <w:p w:rsidR="00FE0F02" w:rsidRPr="00DB2F21" w:rsidRDefault="00FE0F02" w:rsidP="00016FDF">
            <w:pPr>
              <w:rPr>
                <w:b/>
              </w:rPr>
            </w:pPr>
            <w:proofErr w:type="spellStart"/>
            <w:r w:rsidRPr="00DB2F21">
              <w:rPr>
                <w:b/>
              </w:rPr>
              <w:t>обуч-ся</w:t>
            </w:r>
            <w:proofErr w:type="spellEnd"/>
          </w:p>
          <w:p w:rsidR="00FE0F02" w:rsidRPr="00DB2F21" w:rsidRDefault="00FE0F02" w:rsidP="00016FDF">
            <w:pPr>
              <w:rPr>
                <w:b/>
              </w:rPr>
            </w:pPr>
            <w:r w:rsidRPr="00DB2F21">
              <w:rPr>
                <w:b/>
              </w:rPr>
              <w:t xml:space="preserve">на </w:t>
            </w:r>
            <w:proofErr w:type="gramStart"/>
            <w:r w:rsidRPr="00DB2F21">
              <w:rPr>
                <w:b/>
              </w:rPr>
              <w:t>начало  четверти</w:t>
            </w:r>
            <w:proofErr w:type="gramEnd"/>
          </w:p>
        </w:tc>
        <w:tc>
          <w:tcPr>
            <w:tcW w:w="143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2" w:rsidRPr="00DB2F21" w:rsidRDefault="00FE0F02" w:rsidP="00016FDF">
            <w:pPr>
              <w:rPr>
                <w:b/>
              </w:rPr>
            </w:pPr>
            <w:r w:rsidRPr="00DB2F21">
              <w:rPr>
                <w:b/>
              </w:rPr>
              <w:t xml:space="preserve">Кол-во </w:t>
            </w:r>
            <w:proofErr w:type="spellStart"/>
            <w:r w:rsidRPr="00DB2F21">
              <w:rPr>
                <w:b/>
              </w:rPr>
              <w:t>обуч-ся</w:t>
            </w:r>
            <w:proofErr w:type="spellEnd"/>
          </w:p>
          <w:p w:rsidR="00FE0F02" w:rsidRPr="00DB2F21" w:rsidRDefault="00FE0F02" w:rsidP="00016FDF">
            <w:pPr>
              <w:rPr>
                <w:b/>
              </w:rPr>
            </w:pPr>
            <w:proofErr w:type="gramStart"/>
            <w:r w:rsidRPr="00DB2F21">
              <w:rPr>
                <w:b/>
              </w:rPr>
              <w:t>на  конец</w:t>
            </w:r>
            <w:proofErr w:type="gramEnd"/>
          </w:p>
          <w:p w:rsidR="00FE0F02" w:rsidRPr="00DB2F21" w:rsidRDefault="00FE0F02" w:rsidP="00016FDF">
            <w:pPr>
              <w:rPr>
                <w:b/>
              </w:rPr>
            </w:pPr>
            <w:r w:rsidRPr="00DB2F21">
              <w:rPr>
                <w:b/>
              </w:rPr>
              <w:t>четверти</w:t>
            </w:r>
          </w:p>
        </w:tc>
        <w:tc>
          <w:tcPr>
            <w:tcW w:w="109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2" w:rsidRPr="00DB2F21" w:rsidRDefault="00FE0F02" w:rsidP="00016FDF">
            <w:pPr>
              <w:rPr>
                <w:b/>
              </w:rPr>
            </w:pPr>
            <w:r w:rsidRPr="00DB2F21">
              <w:rPr>
                <w:b/>
              </w:rPr>
              <w:t>Число</w:t>
            </w:r>
          </w:p>
          <w:p w:rsidR="00FE0F02" w:rsidRPr="00DB2F21" w:rsidRDefault="00FE0F02" w:rsidP="00016FDF">
            <w:pPr>
              <w:rPr>
                <w:b/>
              </w:rPr>
            </w:pPr>
            <w:proofErr w:type="spellStart"/>
            <w:r w:rsidRPr="00DB2F21">
              <w:rPr>
                <w:b/>
              </w:rPr>
              <w:t>аттесту</w:t>
            </w:r>
            <w:proofErr w:type="spellEnd"/>
          </w:p>
          <w:p w:rsidR="00FE0F02" w:rsidRPr="00DB2F21" w:rsidRDefault="00FE0F02" w:rsidP="00016FDF">
            <w:pPr>
              <w:rPr>
                <w:b/>
              </w:rPr>
            </w:pPr>
            <w:proofErr w:type="spellStart"/>
            <w:r w:rsidRPr="00DB2F21">
              <w:rPr>
                <w:b/>
              </w:rPr>
              <w:t>ющихся</w:t>
            </w:r>
            <w:proofErr w:type="spellEnd"/>
          </w:p>
        </w:tc>
        <w:tc>
          <w:tcPr>
            <w:tcW w:w="252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2" w:rsidRPr="00DB2F21" w:rsidRDefault="00FE0F02" w:rsidP="00016FDF">
            <w:pPr>
              <w:rPr>
                <w:b/>
              </w:rPr>
            </w:pPr>
            <w:r w:rsidRPr="00DB2F21">
              <w:rPr>
                <w:b/>
              </w:rPr>
              <w:t>Закончили</w:t>
            </w:r>
          </w:p>
          <w:p w:rsidR="00FE0F02" w:rsidRPr="00DB2F21" w:rsidRDefault="00FE0F02" w:rsidP="006E4E29">
            <w:pPr>
              <w:rPr>
                <w:b/>
              </w:rPr>
            </w:pPr>
            <w:r w:rsidRPr="00DB2F21">
              <w:rPr>
                <w:b/>
              </w:rPr>
              <w:t xml:space="preserve">        </w:t>
            </w:r>
          </w:p>
        </w:tc>
        <w:tc>
          <w:tcPr>
            <w:tcW w:w="19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2" w:rsidRPr="00DB2F21" w:rsidRDefault="00FE0F02" w:rsidP="00016FDF">
            <w:pPr>
              <w:rPr>
                <w:b/>
              </w:rPr>
            </w:pPr>
            <w:r w:rsidRPr="00DB2F21">
              <w:rPr>
                <w:b/>
              </w:rPr>
              <w:t>Успеваемость</w:t>
            </w:r>
          </w:p>
        </w:tc>
        <w:tc>
          <w:tcPr>
            <w:tcW w:w="122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2" w:rsidRPr="00DB2F21" w:rsidRDefault="00FE0F02" w:rsidP="00016FDF">
            <w:pPr>
              <w:rPr>
                <w:b/>
              </w:rPr>
            </w:pPr>
            <w:r w:rsidRPr="00DB2F21">
              <w:rPr>
                <w:b/>
              </w:rPr>
              <w:t>Качество</w:t>
            </w:r>
          </w:p>
          <w:p w:rsidR="00FE0F02" w:rsidRPr="00DB2F21" w:rsidRDefault="00FE0F02" w:rsidP="00016FDF">
            <w:pPr>
              <w:rPr>
                <w:b/>
              </w:rPr>
            </w:pPr>
            <w:r w:rsidRPr="00DB2F21">
              <w:rPr>
                <w:b/>
              </w:rPr>
              <w:t>знаний</w:t>
            </w:r>
          </w:p>
        </w:tc>
      </w:tr>
      <w:tr w:rsidR="00FE0F02" w:rsidRPr="009C105E" w:rsidTr="00FE0F02">
        <w:trPr>
          <w:trHeight w:val="220"/>
        </w:trPr>
        <w:tc>
          <w:tcPr>
            <w:tcW w:w="1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F02" w:rsidRPr="00DB2F21" w:rsidRDefault="00FE0F02" w:rsidP="00016FDF"/>
        </w:tc>
        <w:tc>
          <w:tcPr>
            <w:tcW w:w="143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F02" w:rsidRPr="00DB2F21" w:rsidRDefault="00FE0F02" w:rsidP="00016FDF"/>
        </w:tc>
        <w:tc>
          <w:tcPr>
            <w:tcW w:w="1097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F02" w:rsidRPr="00DB2F21" w:rsidRDefault="00FE0F02" w:rsidP="00016FDF"/>
        </w:tc>
        <w:tc>
          <w:tcPr>
            <w:tcW w:w="6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2" w:rsidRPr="00DB2F21" w:rsidRDefault="00FE0F02" w:rsidP="00016FDF">
            <w:pPr>
              <w:rPr>
                <w:b/>
              </w:rPr>
            </w:pPr>
            <w:r w:rsidRPr="00DB2F21">
              <w:rPr>
                <w:b/>
              </w:rPr>
              <w:t>на</w:t>
            </w:r>
          </w:p>
          <w:p w:rsidR="00FE0F02" w:rsidRPr="00DB2F21" w:rsidRDefault="00FE0F02" w:rsidP="00016FDF">
            <w:pPr>
              <w:rPr>
                <w:b/>
              </w:rPr>
            </w:pPr>
            <w:r w:rsidRPr="00DB2F21">
              <w:rPr>
                <w:b/>
              </w:rPr>
              <w:t>«5»</w:t>
            </w:r>
          </w:p>
        </w:tc>
        <w:tc>
          <w:tcPr>
            <w:tcW w:w="6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2" w:rsidRPr="00DB2F21" w:rsidRDefault="00FE0F02" w:rsidP="00016FDF">
            <w:pPr>
              <w:rPr>
                <w:b/>
              </w:rPr>
            </w:pPr>
            <w:r w:rsidRPr="00DB2F21">
              <w:rPr>
                <w:b/>
              </w:rPr>
              <w:t>на</w:t>
            </w:r>
          </w:p>
          <w:p w:rsidR="00FE0F02" w:rsidRPr="00DB2F21" w:rsidRDefault="00FE0F02" w:rsidP="00016FDF">
            <w:pPr>
              <w:rPr>
                <w:b/>
              </w:rPr>
            </w:pPr>
            <w:r w:rsidRPr="00DB2F21">
              <w:rPr>
                <w:b/>
              </w:rPr>
              <w:t>«4»</w:t>
            </w:r>
          </w:p>
        </w:tc>
        <w:tc>
          <w:tcPr>
            <w:tcW w:w="6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2" w:rsidRPr="00DB2F21" w:rsidRDefault="00FE0F02" w:rsidP="00016FDF">
            <w:pPr>
              <w:rPr>
                <w:b/>
              </w:rPr>
            </w:pPr>
            <w:r w:rsidRPr="00DB2F21">
              <w:rPr>
                <w:b/>
              </w:rPr>
              <w:t>на</w:t>
            </w:r>
          </w:p>
          <w:p w:rsidR="00FE0F02" w:rsidRPr="00DB2F21" w:rsidRDefault="00FE0F02" w:rsidP="00016FDF">
            <w:pPr>
              <w:rPr>
                <w:b/>
              </w:rPr>
            </w:pPr>
            <w:r w:rsidRPr="00DB2F21">
              <w:rPr>
                <w:b/>
              </w:rPr>
              <w:t>«3»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2" w:rsidRPr="00DB2F21" w:rsidRDefault="00FE0F02" w:rsidP="00016FDF">
            <w:pPr>
              <w:rPr>
                <w:b/>
              </w:rPr>
            </w:pPr>
            <w:r w:rsidRPr="00DB2F21">
              <w:rPr>
                <w:b/>
              </w:rPr>
              <w:t>на</w:t>
            </w:r>
          </w:p>
          <w:p w:rsidR="00FE0F02" w:rsidRPr="00DB2F21" w:rsidRDefault="00FE0F02" w:rsidP="00016FDF">
            <w:pPr>
              <w:rPr>
                <w:b/>
              </w:rPr>
            </w:pPr>
            <w:r w:rsidRPr="00DB2F21">
              <w:rPr>
                <w:b/>
              </w:rPr>
              <w:t>«2»</w:t>
            </w:r>
          </w:p>
        </w:tc>
        <w:tc>
          <w:tcPr>
            <w:tcW w:w="19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F02" w:rsidRPr="00DB2F21" w:rsidRDefault="00FE0F02" w:rsidP="00016FDF"/>
        </w:tc>
        <w:tc>
          <w:tcPr>
            <w:tcW w:w="122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F02" w:rsidRPr="00DB2F21" w:rsidRDefault="00FE0F02" w:rsidP="00016FDF"/>
        </w:tc>
      </w:tr>
      <w:tr w:rsidR="00FE0F02" w:rsidRPr="009C105E" w:rsidTr="00FE0F02">
        <w:tc>
          <w:tcPr>
            <w:tcW w:w="1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2" w:rsidRPr="00DB2F21" w:rsidRDefault="006F60A0" w:rsidP="00016FDF">
            <w:r>
              <w:t>96</w:t>
            </w:r>
          </w:p>
        </w:tc>
        <w:tc>
          <w:tcPr>
            <w:tcW w:w="1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2" w:rsidRPr="00DB2F21" w:rsidRDefault="006F60A0" w:rsidP="00016FDF">
            <w:r>
              <w:t>95</w:t>
            </w:r>
          </w:p>
        </w:tc>
        <w:tc>
          <w:tcPr>
            <w:tcW w:w="10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2" w:rsidRPr="00DB2F21" w:rsidRDefault="006F60A0" w:rsidP="00016FDF">
            <w:r>
              <w:t>90</w:t>
            </w:r>
          </w:p>
        </w:tc>
        <w:tc>
          <w:tcPr>
            <w:tcW w:w="6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2" w:rsidRPr="00DB2F21" w:rsidRDefault="006F60A0" w:rsidP="00016FDF">
            <w: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2" w:rsidRPr="00DB2F21" w:rsidRDefault="006F60A0" w:rsidP="00016FDF">
            <w:r>
              <w:t>19</w:t>
            </w:r>
          </w:p>
        </w:tc>
        <w:tc>
          <w:tcPr>
            <w:tcW w:w="6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2" w:rsidRPr="00DB2F21" w:rsidRDefault="006F60A0" w:rsidP="00016FDF">
            <w:r>
              <w:t>62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2" w:rsidRPr="00DB2F21" w:rsidRDefault="006F60A0" w:rsidP="00016FDF">
            <w:r>
              <w:t>3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2" w:rsidRPr="00DB2F21" w:rsidRDefault="003843BB" w:rsidP="00016FDF">
            <w:r>
              <w:t>97</w:t>
            </w:r>
            <w:r w:rsidR="00FE0F02" w:rsidRPr="00DB2F21">
              <w:t>%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2" w:rsidRPr="00DB2F21" w:rsidRDefault="003843BB" w:rsidP="00016FDF">
            <w:r>
              <w:t>28</w:t>
            </w:r>
            <w:r w:rsidR="00FE0F02" w:rsidRPr="00DB2F21">
              <w:t>%</w:t>
            </w:r>
          </w:p>
        </w:tc>
      </w:tr>
    </w:tbl>
    <w:p w:rsidR="006E4E29" w:rsidRPr="00E679C9" w:rsidRDefault="006E4E29" w:rsidP="00E679C9"/>
    <w:p w:rsidR="003843BB" w:rsidRDefault="00855C0C" w:rsidP="00E679C9">
      <w:pPr>
        <w:rPr>
          <w:b/>
        </w:rPr>
      </w:pPr>
      <w:r w:rsidRPr="00855C0C">
        <w:rPr>
          <w:b/>
        </w:rPr>
        <w:t>Сводный отчёт об успеваемости</w:t>
      </w:r>
    </w:p>
    <w:tbl>
      <w:tblPr>
        <w:tblW w:w="11015" w:type="dxa"/>
        <w:tblInd w:w="-1139" w:type="dxa"/>
        <w:tblLook w:val="04A0" w:firstRow="1" w:lastRow="0" w:firstColumn="1" w:lastColumn="0" w:noHBand="0" w:noVBand="1"/>
      </w:tblPr>
      <w:tblGrid>
        <w:gridCol w:w="1414"/>
        <w:gridCol w:w="1499"/>
        <w:gridCol w:w="819"/>
        <w:gridCol w:w="763"/>
        <w:gridCol w:w="892"/>
        <w:gridCol w:w="1080"/>
        <w:gridCol w:w="940"/>
        <w:gridCol w:w="820"/>
        <w:gridCol w:w="1000"/>
        <w:gridCol w:w="889"/>
        <w:gridCol w:w="899"/>
      </w:tblGrid>
      <w:tr w:rsidR="008D15B6" w:rsidRPr="00960240" w:rsidTr="008D15B6">
        <w:trPr>
          <w:trHeight w:val="300"/>
        </w:trPr>
        <w:tc>
          <w:tcPr>
            <w:tcW w:w="14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Параллель</w:t>
            </w:r>
          </w:p>
        </w:tc>
        <w:tc>
          <w:tcPr>
            <w:tcW w:w="14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Количество</w:t>
            </w:r>
            <w:r w:rsidRPr="00960240">
              <w:rPr>
                <w:rFonts w:eastAsia="Arial Unicode MS"/>
                <w:b/>
                <w:bCs/>
              </w:rPr>
              <w:br/>
              <w:t>учащихся</w:t>
            </w:r>
          </w:p>
        </w:tc>
        <w:tc>
          <w:tcPr>
            <w:tcW w:w="4494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Успевают</w:t>
            </w:r>
          </w:p>
        </w:tc>
        <w:tc>
          <w:tcPr>
            <w:tcW w:w="3608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Не успевают по предметам</w:t>
            </w:r>
          </w:p>
        </w:tc>
      </w:tr>
      <w:tr w:rsidR="008D15B6" w:rsidRPr="00960240" w:rsidTr="008D15B6">
        <w:trPr>
          <w:trHeight w:val="300"/>
        </w:trPr>
        <w:tc>
          <w:tcPr>
            <w:tcW w:w="14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D15B6" w:rsidRPr="00960240" w:rsidRDefault="008D15B6" w:rsidP="008D15B6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4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D15B6" w:rsidRPr="00960240" w:rsidRDefault="008D15B6" w:rsidP="008D15B6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Всего</w:t>
            </w:r>
          </w:p>
        </w:tc>
        <w:tc>
          <w:tcPr>
            <w:tcW w:w="3675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из них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Всего</w:t>
            </w:r>
          </w:p>
        </w:tc>
        <w:tc>
          <w:tcPr>
            <w:tcW w:w="278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из них</w:t>
            </w:r>
          </w:p>
        </w:tc>
      </w:tr>
      <w:tr w:rsidR="008D15B6" w:rsidRPr="00960240" w:rsidTr="008D15B6">
        <w:trPr>
          <w:trHeight w:val="420"/>
        </w:trPr>
        <w:tc>
          <w:tcPr>
            <w:tcW w:w="14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D15B6" w:rsidRPr="00960240" w:rsidRDefault="008D15B6" w:rsidP="008D15B6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4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D15B6" w:rsidRPr="00960240" w:rsidRDefault="008D15B6" w:rsidP="008D15B6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D15B6" w:rsidRPr="00960240" w:rsidRDefault="008D15B6" w:rsidP="008D15B6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на "5"</w:t>
            </w:r>
          </w:p>
        </w:tc>
        <w:tc>
          <w:tcPr>
            <w:tcW w:w="197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на "4", "5"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с одной "3"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D15B6" w:rsidRPr="00960240" w:rsidRDefault="008D15B6" w:rsidP="008D15B6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одному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двум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более 2</w:t>
            </w:r>
          </w:p>
        </w:tc>
      </w:tr>
      <w:tr w:rsidR="008D15B6" w:rsidRPr="00960240" w:rsidTr="008D15B6">
        <w:trPr>
          <w:trHeight w:val="510"/>
        </w:trPr>
        <w:tc>
          <w:tcPr>
            <w:tcW w:w="14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D15B6" w:rsidRPr="00960240" w:rsidRDefault="008D15B6" w:rsidP="008D15B6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4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D15B6" w:rsidRPr="00960240" w:rsidRDefault="008D15B6" w:rsidP="008D15B6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D15B6" w:rsidRPr="00960240" w:rsidRDefault="008D15B6" w:rsidP="008D15B6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D15B6" w:rsidRPr="00960240" w:rsidRDefault="008D15B6" w:rsidP="008D15B6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с одной "4"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D15B6" w:rsidRPr="00960240" w:rsidRDefault="008D15B6" w:rsidP="008D15B6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D15B6" w:rsidRPr="00960240" w:rsidRDefault="008D15B6" w:rsidP="008D15B6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D15B6" w:rsidRPr="00960240" w:rsidRDefault="008D15B6" w:rsidP="008D15B6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D15B6" w:rsidRPr="00960240" w:rsidRDefault="008D15B6" w:rsidP="008D15B6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D15B6" w:rsidRPr="00960240" w:rsidRDefault="008D15B6" w:rsidP="008D15B6">
            <w:pPr>
              <w:rPr>
                <w:rFonts w:eastAsia="Arial Unicode MS"/>
                <w:b/>
                <w:bCs/>
              </w:rPr>
            </w:pPr>
          </w:p>
        </w:tc>
      </w:tr>
      <w:tr w:rsidR="008D15B6" w:rsidRPr="00960240" w:rsidTr="008D15B6">
        <w:trPr>
          <w:trHeight w:val="387"/>
        </w:trPr>
        <w:tc>
          <w:tcPr>
            <w:tcW w:w="14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</w:tr>
      <w:tr w:rsidR="008D15B6" w:rsidRPr="00960240" w:rsidTr="008D15B6">
        <w:trPr>
          <w:trHeight w:val="387"/>
        </w:trPr>
        <w:tc>
          <w:tcPr>
            <w:tcW w:w="14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</w:tr>
      <w:tr w:rsidR="008D15B6" w:rsidRPr="00960240" w:rsidTr="008D15B6">
        <w:trPr>
          <w:trHeight w:val="387"/>
        </w:trPr>
        <w:tc>
          <w:tcPr>
            <w:tcW w:w="14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</w:tr>
      <w:tr w:rsidR="008D15B6" w:rsidRPr="00960240" w:rsidTr="008D15B6">
        <w:trPr>
          <w:trHeight w:val="387"/>
        </w:trPr>
        <w:tc>
          <w:tcPr>
            <w:tcW w:w="14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</w:tr>
      <w:tr w:rsidR="008D15B6" w:rsidRPr="00960240" w:rsidTr="008D15B6">
        <w:trPr>
          <w:trHeight w:val="402"/>
        </w:trPr>
        <w:tc>
          <w:tcPr>
            <w:tcW w:w="14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 xml:space="preserve">1-4 </w:t>
            </w:r>
            <w:proofErr w:type="spellStart"/>
            <w:r w:rsidRPr="00960240">
              <w:rPr>
                <w:rFonts w:eastAsia="Arial Unicode MS"/>
                <w:b/>
                <w:bCs/>
              </w:rPr>
              <w:t>кл</w:t>
            </w:r>
            <w:proofErr w:type="spellEnd"/>
            <w:r w:rsidRPr="00960240">
              <w:rPr>
                <w:rFonts w:eastAsia="Arial Unicode MS"/>
                <w:b/>
                <w:bCs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0</w:t>
            </w:r>
          </w:p>
        </w:tc>
      </w:tr>
      <w:tr w:rsidR="008D15B6" w:rsidRPr="00960240" w:rsidTr="008D15B6">
        <w:trPr>
          <w:trHeight w:val="387"/>
        </w:trPr>
        <w:tc>
          <w:tcPr>
            <w:tcW w:w="14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</w:tr>
      <w:tr w:rsidR="008D15B6" w:rsidRPr="00960240" w:rsidTr="008D15B6">
        <w:trPr>
          <w:trHeight w:val="387"/>
        </w:trPr>
        <w:tc>
          <w:tcPr>
            <w:tcW w:w="14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</w:tr>
      <w:tr w:rsidR="008D15B6" w:rsidRPr="00960240" w:rsidTr="008D15B6">
        <w:trPr>
          <w:trHeight w:val="387"/>
        </w:trPr>
        <w:tc>
          <w:tcPr>
            <w:tcW w:w="14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</w:tr>
      <w:tr w:rsidR="008D15B6" w:rsidRPr="00960240" w:rsidTr="008D15B6">
        <w:trPr>
          <w:trHeight w:val="387"/>
        </w:trPr>
        <w:tc>
          <w:tcPr>
            <w:tcW w:w="14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</w:tr>
      <w:tr w:rsidR="008D15B6" w:rsidRPr="00960240" w:rsidTr="008D15B6">
        <w:trPr>
          <w:trHeight w:val="387"/>
        </w:trPr>
        <w:tc>
          <w:tcPr>
            <w:tcW w:w="14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</w:tr>
      <w:tr w:rsidR="008D15B6" w:rsidRPr="00960240" w:rsidTr="008D15B6">
        <w:trPr>
          <w:trHeight w:val="402"/>
        </w:trPr>
        <w:tc>
          <w:tcPr>
            <w:tcW w:w="14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 xml:space="preserve">5-9 </w:t>
            </w:r>
            <w:proofErr w:type="spellStart"/>
            <w:r w:rsidRPr="00960240">
              <w:rPr>
                <w:rFonts w:eastAsia="Arial Unicode MS"/>
                <w:b/>
                <w:bCs/>
              </w:rPr>
              <w:t>кл</w:t>
            </w:r>
            <w:proofErr w:type="spellEnd"/>
            <w:r w:rsidRPr="00960240">
              <w:rPr>
                <w:rFonts w:eastAsia="Arial Unicode MS"/>
                <w:b/>
                <w:bCs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47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0</w:t>
            </w:r>
          </w:p>
        </w:tc>
      </w:tr>
      <w:tr w:rsidR="008D15B6" w:rsidRPr="00960240" w:rsidTr="008D15B6">
        <w:trPr>
          <w:trHeight w:val="387"/>
        </w:trPr>
        <w:tc>
          <w:tcPr>
            <w:tcW w:w="14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</w:tr>
      <w:tr w:rsidR="008D15B6" w:rsidRPr="00960240" w:rsidTr="008D15B6">
        <w:trPr>
          <w:trHeight w:val="387"/>
        </w:trPr>
        <w:tc>
          <w:tcPr>
            <w:tcW w:w="14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D15B6" w:rsidRPr="00960240" w:rsidRDefault="008D15B6" w:rsidP="008D15B6">
            <w:pPr>
              <w:jc w:val="right"/>
              <w:rPr>
                <w:rFonts w:eastAsia="Arial Unicode MS"/>
              </w:rPr>
            </w:pPr>
            <w:r w:rsidRPr="00960240">
              <w:rPr>
                <w:rFonts w:eastAsia="Arial Unicode MS"/>
              </w:rPr>
              <w:t>0</w:t>
            </w:r>
          </w:p>
        </w:tc>
      </w:tr>
      <w:tr w:rsidR="008D15B6" w:rsidRPr="00960240" w:rsidTr="008D15B6">
        <w:trPr>
          <w:trHeight w:val="402"/>
        </w:trPr>
        <w:tc>
          <w:tcPr>
            <w:tcW w:w="14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 xml:space="preserve">10-11 </w:t>
            </w:r>
            <w:proofErr w:type="spellStart"/>
            <w:r w:rsidRPr="00960240">
              <w:rPr>
                <w:rFonts w:eastAsia="Arial Unicode MS"/>
                <w:b/>
                <w:bCs/>
              </w:rPr>
              <w:t>кл</w:t>
            </w:r>
            <w:proofErr w:type="spellEnd"/>
            <w:r w:rsidRPr="00960240">
              <w:rPr>
                <w:rFonts w:eastAsia="Arial Unicode MS"/>
                <w:b/>
                <w:bCs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0</w:t>
            </w:r>
          </w:p>
        </w:tc>
      </w:tr>
      <w:tr w:rsidR="008D15B6" w:rsidRPr="00960240" w:rsidTr="008D15B6">
        <w:trPr>
          <w:trHeight w:val="402"/>
        </w:trPr>
        <w:tc>
          <w:tcPr>
            <w:tcW w:w="14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Итого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87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  <w:hideMark/>
          </w:tcPr>
          <w:p w:rsidR="008D15B6" w:rsidRPr="00960240" w:rsidRDefault="008D15B6" w:rsidP="008D15B6">
            <w:pPr>
              <w:jc w:val="center"/>
              <w:rPr>
                <w:rFonts w:eastAsia="Arial Unicode MS"/>
                <w:b/>
                <w:bCs/>
              </w:rPr>
            </w:pPr>
            <w:r w:rsidRPr="00960240">
              <w:rPr>
                <w:rFonts w:eastAsia="Arial Unicode MS"/>
                <w:b/>
                <w:bCs/>
              </w:rPr>
              <w:t>0</w:t>
            </w:r>
          </w:p>
        </w:tc>
      </w:tr>
    </w:tbl>
    <w:p w:rsidR="003843BB" w:rsidRDefault="003843BB" w:rsidP="00E679C9">
      <w:pPr>
        <w:rPr>
          <w:b/>
        </w:rPr>
      </w:pPr>
    </w:p>
    <w:p w:rsidR="003843BB" w:rsidRDefault="003843BB" w:rsidP="00E679C9">
      <w:pPr>
        <w:rPr>
          <w:b/>
        </w:rPr>
      </w:pPr>
    </w:p>
    <w:p w:rsidR="003843BB" w:rsidRDefault="003843BB" w:rsidP="00E679C9">
      <w:pPr>
        <w:rPr>
          <w:b/>
        </w:rPr>
      </w:pPr>
    </w:p>
    <w:p w:rsidR="000A748B" w:rsidRDefault="000A748B" w:rsidP="00E679C9">
      <w:pPr>
        <w:rPr>
          <w:b/>
        </w:rPr>
      </w:pPr>
    </w:p>
    <w:p w:rsidR="00A471D8" w:rsidRPr="00A471D8" w:rsidRDefault="00A471D8" w:rsidP="00D34851">
      <w:pPr>
        <w:rPr>
          <w:sz w:val="22"/>
        </w:rPr>
      </w:pPr>
      <w:r w:rsidRPr="00A471D8">
        <w:rPr>
          <w:b/>
          <w:bCs/>
          <w:szCs w:val="28"/>
        </w:rPr>
        <w:t xml:space="preserve">Сравнение показателя успеваемости </w:t>
      </w:r>
    </w:p>
    <w:tbl>
      <w:tblPr>
        <w:tblW w:w="9606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2526"/>
        <w:gridCol w:w="2375"/>
        <w:gridCol w:w="2552"/>
      </w:tblGrid>
      <w:tr w:rsidR="00A471D8" w:rsidRPr="009C105E" w:rsidTr="0011165E"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A471D8" w:rsidP="00016FDF">
            <w:pPr>
              <w:rPr>
                <w:b/>
              </w:rPr>
            </w:pPr>
            <w:r w:rsidRPr="00A471D8">
              <w:rPr>
                <w:b/>
                <w:szCs w:val="28"/>
              </w:rPr>
              <w:t>Успеваемость</w:t>
            </w:r>
          </w:p>
        </w:tc>
        <w:tc>
          <w:tcPr>
            <w:tcW w:w="25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FE0F02" w:rsidP="008D15B6">
            <w:pPr>
              <w:rPr>
                <w:b/>
              </w:rPr>
            </w:pPr>
            <w:r>
              <w:rPr>
                <w:b/>
                <w:szCs w:val="28"/>
              </w:rPr>
              <w:t xml:space="preserve"> </w:t>
            </w:r>
            <w:r w:rsidR="008D15B6">
              <w:rPr>
                <w:b/>
                <w:szCs w:val="28"/>
              </w:rPr>
              <w:t xml:space="preserve">1 </w:t>
            </w:r>
            <w:r w:rsidR="008D15B6" w:rsidRPr="00A471D8">
              <w:rPr>
                <w:b/>
                <w:szCs w:val="28"/>
              </w:rPr>
              <w:t>четверть</w:t>
            </w:r>
          </w:p>
        </w:tc>
        <w:tc>
          <w:tcPr>
            <w:tcW w:w="2375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8D15B6" w:rsidP="00665026">
            <w:pPr>
              <w:rPr>
                <w:b/>
              </w:rPr>
            </w:pPr>
            <w:r>
              <w:rPr>
                <w:b/>
                <w:szCs w:val="28"/>
              </w:rPr>
              <w:t>2</w:t>
            </w:r>
            <w:r w:rsidR="00665026">
              <w:rPr>
                <w:b/>
                <w:szCs w:val="28"/>
              </w:rPr>
              <w:t xml:space="preserve"> </w:t>
            </w:r>
            <w:r w:rsidR="00A471D8" w:rsidRPr="00A471D8">
              <w:rPr>
                <w:b/>
                <w:szCs w:val="28"/>
              </w:rPr>
              <w:t xml:space="preserve">четверть 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71D8" w:rsidRPr="00A471D8" w:rsidRDefault="00A471D8" w:rsidP="00A471D8">
            <w:pPr>
              <w:jc w:val="center"/>
              <w:rPr>
                <w:b/>
              </w:rPr>
            </w:pPr>
            <w:r w:rsidRPr="001F22C0">
              <w:rPr>
                <w:b/>
              </w:rPr>
              <w:t>динамика</w:t>
            </w:r>
          </w:p>
        </w:tc>
      </w:tr>
      <w:tr w:rsidR="00A471D8" w:rsidRPr="009C105E" w:rsidTr="0011165E">
        <w:tc>
          <w:tcPr>
            <w:tcW w:w="21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A471D8" w:rsidP="00016FDF">
            <w:r w:rsidRPr="00A471D8">
              <w:rPr>
                <w:szCs w:val="28"/>
              </w:rPr>
              <w:t>Успеваемость</w:t>
            </w:r>
          </w:p>
        </w:tc>
        <w:tc>
          <w:tcPr>
            <w:tcW w:w="25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8D15B6" w:rsidP="00016FDF">
            <w:pPr>
              <w:jc w:val="center"/>
            </w:pPr>
            <w:r>
              <w:rPr>
                <w:szCs w:val="28"/>
              </w:rPr>
              <w:t>98</w:t>
            </w:r>
            <w:r w:rsidR="00FE0F02" w:rsidRPr="00A471D8">
              <w:rPr>
                <w:szCs w:val="28"/>
              </w:rPr>
              <w:t>%</w:t>
            </w:r>
          </w:p>
        </w:tc>
        <w:tc>
          <w:tcPr>
            <w:tcW w:w="237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8D15B6" w:rsidP="00016FDF">
            <w:pPr>
              <w:jc w:val="center"/>
            </w:pPr>
            <w:r>
              <w:rPr>
                <w:szCs w:val="28"/>
              </w:rPr>
              <w:t>97</w:t>
            </w:r>
            <w:r w:rsidR="00A471D8" w:rsidRPr="00A471D8">
              <w:rPr>
                <w:szCs w:val="28"/>
              </w:rPr>
              <w:t>%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71D8" w:rsidRPr="00A471D8" w:rsidRDefault="008D15B6" w:rsidP="00A471D8">
            <w:pPr>
              <w:jc w:val="center"/>
            </w:pPr>
            <w:r>
              <w:t>отрицательная, -1</w:t>
            </w:r>
            <w:r w:rsidR="00D34851">
              <w:t>%</w:t>
            </w:r>
          </w:p>
        </w:tc>
      </w:tr>
    </w:tbl>
    <w:p w:rsidR="00855C0C" w:rsidRDefault="00855C0C" w:rsidP="00855C0C">
      <w:pPr>
        <w:rPr>
          <w:szCs w:val="28"/>
        </w:rPr>
      </w:pPr>
    </w:p>
    <w:p w:rsidR="00A471D8" w:rsidRPr="00A471D8" w:rsidRDefault="00A471D8" w:rsidP="00D34851">
      <w:pPr>
        <w:rPr>
          <w:b/>
          <w:sz w:val="22"/>
        </w:rPr>
      </w:pPr>
      <w:r w:rsidRPr="00A471D8">
        <w:rPr>
          <w:b/>
          <w:szCs w:val="28"/>
        </w:rPr>
        <w:t xml:space="preserve">Сравнение показателя </w:t>
      </w:r>
      <w:proofErr w:type="gramStart"/>
      <w:r w:rsidRPr="00A471D8">
        <w:rPr>
          <w:b/>
          <w:szCs w:val="28"/>
        </w:rPr>
        <w:t>качества  знаний</w:t>
      </w:r>
      <w:proofErr w:type="gramEnd"/>
    </w:p>
    <w:tbl>
      <w:tblPr>
        <w:tblW w:w="9498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417"/>
        <w:gridCol w:w="2552"/>
      </w:tblGrid>
      <w:tr w:rsidR="00665026" w:rsidRPr="00A471D8" w:rsidTr="0066502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026" w:rsidRPr="00A471D8" w:rsidRDefault="00665026" w:rsidP="00665026">
            <w:pPr>
              <w:rPr>
                <w:b/>
                <w:sz w:val="22"/>
              </w:rPr>
            </w:pPr>
            <w:r w:rsidRPr="00A471D8">
              <w:rPr>
                <w:b/>
                <w:szCs w:val="28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026" w:rsidRPr="00A471D8" w:rsidRDefault="00665026" w:rsidP="008D15B6">
            <w:pPr>
              <w:rPr>
                <w:b/>
              </w:rPr>
            </w:pPr>
            <w:r>
              <w:rPr>
                <w:b/>
                <w:szCs w:val="28"/>
              </w:rPr>
              <w:t xml:space="preserve"> </w:t>
            </w:r>
            <w:r w:rsidR="008D15B6">
              <w:rPr>
                <w:b/>
                <w:szCs w:val="28"/>
              </w:rPr>
              <w:t xml:space="preserve">1 </w:t>
            </w:r>
            <w:r w:rsidR="008D15B6" w:rsidRPr="00A471D8">
              <w:rPr>
                <w:b/>
                <w:szCs w:val="28"/>
              </w:rPr>
              <w:t>четверть</w:t>
            </w:r>
          </w:p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026" w:rsidRPr="00A471D8" w:rsidRDefault="008D15B6" w:rsidP="00665026">
            <w:pPr>
              <w:rPr>
                <w:b/>
              </w:rPr>
            </w:pPr>
            <w:r>
              <w:rPr>
                <w:b/>
                <w:szCs w:val="28"/>
              </w:rPr>
              <w:t xml:space="preserve">2 </w:t>
            </w:r>
            <w:r w:rsidRPr="00A471D8">
              <w:rPr>
                <w:b/>
                <w:szCs w:val="28"/>
              </w:rPr>
              <w:t>четверть</w:t>
            </w:r>
          </w:p>
        </w:tc>
        <w:tc>
          <w:tcPr>
            <w:tcW w:w="25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65026" w:rsidRPr="00A471D8" w:rsidRDefault="00665026" w:rsidP="00665026">
            <w:pPr>
              <w:jc w:val="center"/>
              <w:rPr>
                <w:b/>
                <w:szCs w:val="28"/>
              </w:rPr>
            </w:pPr>
            <w:r w:rsidRPr="001F22C0">
              <w:rPr>
                <w:b/>
              </w:rPr>
              <w:t>динамика</w:t>
            </w:r>
          </w:p>
        </w:tc>
      </w:tr>
      <w:tr w:rsidR="00A471D8" w:rsidRPr="00A471D8" w:rsidTr="00665026"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A471D8" w:rsidP="00016FDF">
            <w:pPr>
              <w:rPr>
                <w:sz w:val="22"/>
              </w:rPr>
            </w:pPr>
            <w:r w:rsidRPr="00A471D8">
              <w:rPr>
                <w:szCs w:val="28"/>
              </w:rPr>
              <w:t>Качество знаний</w:t>
            </w: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8D15B6" w:rsidP="00016FDF">
            <w:pPr>
              <w:jc w:val="center"/>
              <w:rPr>
                <w:sz w:val="22"/>
              </w:rPr>
            </w:pPr>
            <w:r>
              <w:rPr>
                <w:szCs w:val="28"/>
              </w:rPr>
              <w:t>27</w:t>
            </w:r>
            <w:r w:rsidR="00A471D8" w:rsidRPr="00A471D8">
              <w:rPr>
                <w:szCs w:val="2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8D15B6" w:rsidP="00016FDF">
            <w:pPr>
              <w:jc w:val="center"/>
              <w:rPr>
                <w:sz w:val="22"/>
              </w:rPr>
            </w:pPr>
            <w:r>
              <w:rPr>
                <w:szCs w:val="28"/>
              </w:rPr>
              <w:t>28</w:t>
            </w:r>
            <w:r w:rsidR="00A471D8" w:rsidRPr="00A471D8">
              <w:rPr>
                <w:szCs w:val="28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71D8" w:rsidRPr="00A471D8" w:rsidRDefault="008D15B6" w:rsidP="00016FDF">
            <w:pPr>
              <w:jc w:val="center"/>
              <w:rPr>
                <w:szCs w:val="28"/>
              </w:rPr>
            </w:pPr>
            <w:r>
              <w:t>положительная, +1</w:t>
            </w:r>
            <w:r w:rsidR="00FE0F02">
              <w:t>%</w:t>
            </w:r>
          </w:p>
        </w:tc>
      </w:tr>
    </w:tbl>
    <w:p w:rsidR="00A471D8" w:rsidRPr="00E679C9" w:rsidRDefault="00A471D8" w:rsidP="00855C0C"/>
    <w:p w:rsidR="000A748B" w:rsidRPr="006E6565" w:rsidRDefault="00D34851" w:rsidP="006E6565">
      <w:r w:rsidRPr="00E679C9">
        <w:t>Успеваемо</w:t>
      </w:r>
      <w:r w:rsidR="008D15B6">
        <w:t xml:space="preserve">сть общая по школе </w:t>
      </w:r>
      <w:proofErr w:type="gramStart"/>
      <w:r w:rsidR="008D15B6">
        <w:t>составила  97</w:t>
      </w:r>
      <w:proofErr w:type="gramEnd"/>
      <w:r w:rsidR="008D15B6">
        <w:t>%, качество – 28</w:t>
      </w:r>
      <w:r w:rsidR="006E6565">
        <w:t>%</w:t>
      </w:r>
    </w:p>
    <w:p w:rsidR="000A748B" w:rsidRDefault="000A748B" w:rsidP="000C0BD0">
      <w:pPr>
        <w:jc w:val="both"/>
        <w:rPr>
          <w:b/>
          <w:bCs/>
          <w:szCs w:val="28"/>
        </w:rPr>
      </w:pPr>
    </w:p>
    <w:p w:rsidR="001F22C0" w:rsidRPr="001F22C0" w:rsidRDefault="000C0BD0" w:rsidP="000C0BD0">
      <w:pPr>
        <w:jc w:val="both"/>
        <w:rPr>
          <w:b/>
          <w:bCs/>
          <w:szCs w:val="28"/>
        </w:rPr>
      </w:pPr>
      <w:r w:rsidRPr="000C0BD0">
        <w:rPr>
          <w:b/>
          <w:bCs/>
          <w:szCs w:val="28"/>
        </w:rPr>
        <w:t>Сравнение количества учащихся, успевающих на «отлично»</w:t>
      </w:r>
    </w:p>
    <w:tbl>
      <w:tblPr>
        <w:tblW w:w="918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2458"/>
        <w:gridCol w:w="1951"/>
        <w:gridCol w:w="2976"/>
      </w:tblGrid>
      <w:tr w:rsidR="00665026" w:rsidRPr="000C0BD0" w:rsidTr="0011165E">
        <w:trPr>
          <w:trHeight w:val="276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026" w:rsidRPr="00A471D8" w:rsidRDefault="00665026" w:rsidP="00665026">
            <w:pPr>
              <w:jc w:val="both"/>
              <w:rPr>
                <w:b/>
              </w:rPr>
            </w:pPr>
            <w:r w:rsidRPr="001F22C0">
              <w:rPr>
                <w:b/>
                <w:szCs w:val="28"/>
              </w:rPr>
              <w:t> </w:t>
            </w:r>
            <w:r w:rsidRPr="00A471D8">
              <w:rPr>
                <w:b/>
                <w:szCs w:val="28"/>
              </w:rPr>
              <w:t>Успеваемость</w:t>
            </w:r>
          </w:p>
        </w:tc>
        <w:tc>
          <w:tcPr>
            <w:tcW w:w="245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65026" w:rsidRPr="00A471D8" w:rsidRDefault="00665026" w:rsidP="0011165E">
            <w:pPr>
              <w:rPr>
                <w:b/>
              </w:rPr>
            </w:pPr>
            <w:r>
              <w:rPr>
                <w:b/>
                <w:szCs w:val="28"/>
              </w:rPr>
              <w:t xml:space="preserve"> </w:t>
            </w:r>
            <w:r w:rsidR="0011165E">
              <w:rPr>
                <w:b/>
                <w:szCs w:val="28"/>
              </w:rPr>
              <w:t xml:space="preserve">1 </w:t>
            </w:r>
            <w:r w:rsidR="0011165E" w:rsidRPr="00A471D8">
              <w:rPr>
                <w:b/>
                <w:szCs w:val="28"/>
              </w:rPr>
              <w:t>четверть</w:t>
            </w:r>
          </w:p>
        </w:tc>
        <w:tc>
          <w:tcPr>
            <w:tcW w:w="1951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665026" w:rsidRPr="00A471D8" w:rsidRDefault="0011165E" w:rsidP="00665026">
            <w:pPr>
              <w:rPr>
                <w:b/>
              </w:rPr>
            </w:pPr>
            <w:r>
              <w:rPr>
                <w:b/>
                <w:szCs w:val="28"/>
              </w:rPr>
              <w:t>2</w:t>
            </w:r>
            <w:r w:rsidR="00665026">
              <w:rPr>
                <w:b/>
                <w:szCs w:val="28"/>
              </w:rPr>
              <w:t xml:space="preserve"> </w:t>
            </w:r>
            <w:r w:rsidR="00665026" w:rsidRPr="00A471D8">
              <w:rPr>
                <w:b/>
                <w:szCs w:val="28"/>
              </w:rPr>
              <w:t xml:space="preserve">четверть </w:t>
            </w:r>
          </w:p>
        </w:tc>
        <w:tc>
          <w:tcPr>
            <w:tcW w:w="2976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026" w:rsidRPr="001F22C0" w:rsidRDefault="00665026" w:rsidP="00665026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1F22C0">
              <w:rPr>
                <w:b/>
              </w:rPr>
              <w:t>инамика</w:t>
            </w:r>
          </w:p>
        </w:tc>
      </w:tr>
      <w:tr w:rsidR="001F22C0" w:rsidRPr="000C0BD0" w:rsidTr="0011165E">
        <w:tc>
          <w:tcPr>
            <w:tcW w:w="1795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C0" w:rsidRPr="001F22C0" w:rsidRDefault="001F22C0" w:rsidP="001F22C0">
            <w:pPr>
              <w:spacing w:line="276" w:lineRule="auto"/>
              <w:jc w:val="both"/>
            </w:pPr>
            <w:r w:rsidRPr="00783F86">
              <w:rPr>
                <w:bCs/>
                <w:color w:val="000000"/>
              </w:rPr>
              <w:t>Успевают на 5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0" w:rsidRPr="001F22C0" w:rsidRDefault="0011165E" w:rsidP="001F22C0">
            <w:pPr>
              <w:spacing w:line="276" w:lineRule="auto"/>
              <w:jc w:val="center"/>
            </w:pPr>
            <w:r>
              <w:rPr>
                <w:szCs w:val="28"/>
              </w:rPr>
              <w:t>4</w:t>
            </w:r>
            <w:r w:rsidR="001F22C0">
              <w:rPr>
                <w:szCs w:val="28"/>
              </w:rPr>
              <w:t xml:space="preserve"> чел.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F22C0" w:rsidRPr="001F22C0" w:rsidRDefault="0011165E" w:rsidP="001F22C0">
            <w:pPr>
              <w:spacing w:line="276" w:lineRule="auto"/>
              <w:jc w:val="center"/>
            </w:pPr>
            <w:r>
              <w:t>6</w:t>
            </w:r>
            <w:r w:rsidR="001F22C0">
              <w:t xml:space="preserve"> чел.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C0" w:rsidRPr="001F22C0" w:rsidRDefault="001A7460" w:rsidP="001F22C0">
            <w:pPr>
              <w:spacing w:line="276" w:lineRule="auto"/>
              <w:jc w:val="center"/>
            </w:pPr>
            <w:r>
              <w:t xml:space="preserve">положительная, + </w:t>
            </w:r>
            <w:r w:rsidR="0011165E">
              <w:t>2</w:t>
            </w:r>
          </w:p>
        </w:tc>
      </w:tr>
      <w:tr w:rsidR="00776EBA" w:rsidRPr="000C0BD0" w:rsidTr="0011165E">
        <w:tc>
          <w:tcPr>
            <w:tcW w:w="17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BA" w:rsidRPr="00783F86" w:rsidRDefault="00776EBA" w:rsidP="001F22C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2-4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BA" w:rsidRDefault="000A748B" w:rsidP="001F22C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76EBA" w:rsidRDefault="001A7460" w:rsidP="001F22C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BA" w:rsidRDefault="001A7460" w:rsidP="001A7460">
            <w:pPr>
              <w:spacing w:line="276" w:lineRule="auto"/>
              <w:jc w:val="center"/>
            </w:pPr>
            <w:r>
              <w:t xml:space="preserve">стабильно </w:t>
            </w:r>
          </w:p>
        </w:tc>
      </w:tr>
      <w:tr w:rsidR="00776EBA" w:rsidRPr="000C0BD0" w:rsidTr="0011165E">
        <w:tc>
          <w:tcPr>
            <w:tcW w:w="17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BA" w:rsidRPr="00783F86" w:rsidRDefault="00776EBA" w:rsidP="001F22C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5-9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BA" w:rsidRDefault="0011165E" w:rsidP="001F22C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76EBA" w:rsidRDefault="00776EBA" w:rsidP="001F22C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BA" w:rsidRDefault="0011165E" w:rsidP="001F22C0">
            <w:pPr>
              <w:spacing w:line="276" w:lineRule="auto"/>
              <w:jc w:val="center"/>
            </w:pPr>
            <w:r>
              <w:t>стабильно</w:t>
            </w:r>
          </w:p>
        </w:tc>
      </w:tr>
      <w:tr w:rsidR="0011165E" w:rsidRPr="000C0BD0" w:rsidTr="0011165E">
        <w:tc>
          <w:tcPr>
            <w:tcW w:w="17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65E" w:rsidRDefault="0011165E" w:rsidP="001F22C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10-11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5E" w:rsidRDefault="0011165E" w:rsidP="001F22C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1165E" w:rsidRDefault="0011165E" w:rsidP="001F22C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65E" w:rsidRDefault="0011165E" w:rsidP="001F22C0">
            <w:pPr>
              <w:spacing w:line="276" w:lineRule="auto"/>
              <w:jc w:val="center"/>
            </w:pPr>
          </w:p>
        </w:tc>
      </w:tr>
    </w:tbl>
    <w:p w:rsidR="000A748B" w:rsidRDefault="000A748B" w:rsidP="001F22C0">
      <w:pPr>
        <w:rPr>
          <w:bCs/>
          <w:color w:val="000000"/>
        </w:rPr>
      </w:pPr>
    </w:p>
    <w:p w:rsidR="000C0BD0" w:rsidRPr="00D34851" w:rsidRDefault="00D34851" w:rsidP="001F22C0">
      <w:r w:rsidRPr="00783F86">
        <w:rPr>
          <w:bCs/>
          <w:color w:val="000000"/>
        </w:rPr>
        <w:t xml:space="preserve">Успевают на </w:t>
      </w:r>
      <w:proofErr w:type="gramStart"/>
      <w:r w:rsidRPr="00783F86">
        <w:rPr>
          <w:bCs/>
          <w:color w:val="000000"/>
        </w:rPr>
        <w:t>5</w:t>
      </w:r>
      <w:r w:rsidRPr="001376A6">
        <w:t xml:space="preserve">: </w:t>
      </w:r>
      <w:r w:rsidR="001A7460">
        <w:t xml:space="preserve"> </w:t>
      </w:r>
      <w:r w:rsidR="0011165E">
        <w:t>6</w:t>
      </w:r>
      <w:proofErr w:type="gramEnd"/>
      <w:r w:rsidR="0011165E">
        <w:t xml:space="preserve"> человек</w:t>
      </w:r>
      <w:r w:rsidR="001A7460">
        <w:t xml:space="preserve"> (2-4 </w:t>
      </w:r>
      <w:proofErr w:type="spellStart"/>
      <w:r w:rsidR="001A7460">
        <w:t>кл</w:t>
      </w:r>
      <w:proofErr w:type="spellEnd"/>
      <w:r w:rsidR="001A7460">
        <w:t>.  –</w:t>
      </w:r>
      <w:proofErr w:type="gramStart"/>
      <w:r w:rsidR="001A7460">
        <w:t>2</w:t>
      </w:r>
      <w:r>
        <w:t xml:space="preserve"> ,</w:t>
      </w:r>
      <w:proofErr w:type="gramEnd"/>
      <w:r>
        <w:t xml:space="preserve"> 5-9 </w:t>
      </w:r>
      <w:proofErr w:type="spellStart"/>
      <w:r>
        <w:t>кл</w:t>
      </w:r>
      <w:proofErr w:type="spellEnd"/>
      <w:r>
        <w:t>. –2</w:t>
      </w:r>
      <w:r w:rsidR="0011165E">
        <w:t xml:space="preserve">, 10-11 </w:t>
      </w:r>
      <w:proofErr w:type="spellStart"/>
      <w:r w:rsidR="0011165E">
        <w:t>кл</w:t>
      </w:r>
      <w:proofErr w:type="spellEnd"/>
      <w:r w:rsidR="0011165E">
        <w:t>. - 2</w:t>
      </w:r>
      <w:r>
        <w:t>).</w:t>
      </w:r>
    </w:p>
    <w:p w:rsidR="001F22C0" w:rsidRDefault="001F22C0" w:rsidP="00855C0C"/>
    <w:p w:rsidR="001F22C0" w:rsidRPr="001F22C0" w:rsidRDefault="001F22C0" w:rsidP="001F22C0">
      <w:pPr>
        <w:jc w:val="both"/>
        <w:rPr>
          <w:b/>
          <w:bCs/>
          <w:szCs w:val="28"/>
        </w:rPr>
      </w:pPr>
      <w:r w:rsidRPr="000C0BD0">
        <w:rPr>
          <w:b/>
          <w:bCs/>
          <w:szCs w:val="28"/>
        </w:rPr>
        <w:t xml:space="preserve">Сравнение количества учащихся, успевающих на </w:t>
      </w:r>
      <w:r w:rsidR="009C025E">
        <w:rPr>
          <w:b/>
          <w:bCs/>
          <w:szCs w:val="28"/>
        </w:rPr>
        <w:t>4 и 5</w:t>
      </w:r>
    </w:p>
    <w:tbl>
      <w:tblPr>
        <w:tblW w:w="9214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9"/>
        <w:gridCol w:w="1984"/>
        <w:gridCol w:w="2693"/>
      </w:tblGrid>
      <w:tr w:rsidR="001A7460" w:rsidRPr="001F22C0" w:rsidTr="0011165E">
        <w:trPr>
          <w:trHeight w:val="276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0" w:rsidRPr="001F22C0" w:rsidRDefault="001A7460" w:rsidP="001A7460">
            <w:pPr>
              <w:jc w:val="both"/>
              <w:rPr>
                <w:b/>
              </w:rPr>
            </w:pPr>
            <w:r w:rsidRPr="001F22C0">
              <w:rPr>
                <w:b/>
                <w:szCs w:val="28"/>
              </w:rPr>
              <w:t> </w:t>
            </w:r>
            <w:r w:rsidRPr="00A471D8">
              <w:rPr>
                <w:b/>
                <w:szCs w:val="28"/>
              </w:rPr>
              <w:t>Успеваемость</w:t>
            </w:r>
          </w:p>
        </w:tc>
        <w:tc>
          <w:tcPr>
            <w:tcW w:w="22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7460" w:rsidRPr="00A471D8" w:rsidRDefault="001A7460" w:rsidP="0011165E">
            <w:pPr>
              <w:rPr>
                <w:b/>
              </w:rPr>
            </w:pPr>
            <w:r>
              <w:rPr>
                <w:b/>
                <w:szCs w:val="28"/>
              </w:rPr>
              <w:t xml:space="preserve"> </w:t>
            </w:r>
            <w:r w:rsidR="0011165E">
              <w:rPr>
                <w:b/>
                <w:szCs w:val="28"/>
              </w:rPr>
              <w:t xml:space="preserve">1 </w:t>
            </w:r>
            <w:r w:rsidR="0011165E" w:rsidRPr="00A471D8">
              <w:rPr>
                <w:b/>
                <w:szCs w:val="28"/>
              </w:rPr>
              <w:t>четверть</w:t>
            </w:r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1A7460" w:rsidRPr="00A471D8" w:rsidRDefault="0011165E" w:rsidP="001A7460">
            <w:pPr>
              <w:rPr>
                <w:b/>
              </w:rPr>
            </w:pPr>
            <w:r>
              <w:rPr>
                <w:b/>
                <w:szCs w:val="28"/>
              </w:rPr>
              <w:t xml:space="preserve">2 </w:t>
            </w:r>
            <w:r w:rsidR="001A7460" w:rsidRPr="00A471D8">
              <w:rPr>
                <w:b/>
                <w:szCs w:val="28"/>
              </w:rPr>
              <w:t xml:space="preserve">четверть </w:t>
            </w: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0" w:rsidRPr="001F22C0" w:rsidRDefault="001A7460" w:rsidP="001A7460">
            <w:pPr>
              <w:jc w:val="center"/>
              <w:rPr>
                <w:b/>
              </w:rPr>
            </w:pPr>
            <w:r w:rsidRPr="001F22C0">
              <w:rPr>
                <w:b/>
              </w:rPr>
              <w:t>динамика</w:t>
            </w:r>
          </w:p>
        </w:tc>
      </w:tr>
      <w:tr w:rsidR="001F22C0" w:rsidRPr="001F22C0" w:rsidTr="0011165E">
        <w:tc>
          <w:tcPr>
            <w:tcW w:w="2268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C0" w:rsidRPr="001F22C0" w:rsidRDefault="001F22C0" w:rsidP="00016FDF">
            <w:pPr>
              <w:spacing w:line="276" w:lineRule="auto"/>
              <w:jc w:val="both"/>
            </w:pPr>
            <w:r w:rsidRPr="00783F86">
              <w:rPr>
                <w:bCs/>
                <w:color w:val="000000"/>
              </w:rPr>
              <w:t>Успевают на 4 и 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0" w:rsidRPr="001F22C0" w:rsidRDefault="0011165E" w:rsidP="00016FDF">
            <w:pPr>
              <w:spacing w:line="276" w:lineRule="auto"/>
              <w:jc w:val="center"/>
            </w:pPr>
            <w:r>
              <w:rPr>
                <w:szCs w:val="28"/>
              </w:rPr>
              <w:t>18</w:t>
            </w:r>
            <w:r w:rsidR="001F22C0">
              <w:rPr>
                <w:szCs w:val="28"/>
              </w:rPr>
              <w:t xml:space="preserve"> чел.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F22C0" w:rsidRPr="001F22C0" w:rsidRDefault="0011165E" w:rsidP="00016FDF">
            <w:pPr>
              <w:spacing w:line="276" w:lineRule="auto"/>
              <w:jc w:val="center"/>
            </w:pPr>
            <w:r>
              <w:t>19</w:t>
            </w:r>
            <w:r w:rsidR="001F22C0">
              <w:t xml:space="preserve"> чел.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C0" w:rsidRPr="001F22C0" w:rsidRDefault="0011165E" w:rsidP="00016FDF">
            <w:pPr>
              <w:spacing w:line="276" w:lineRule="auto"/>
              <w:jc w:val="center"/>
            </w:pPr>
            <w:r>
              <w:t>положительная, + 1</w:t>
            </w:r>
          </w:p>
        </w:tc>
      </w:tr>
      <w:tr w:rsidR="00776EBA" w:rsidRPr="001F22C0" w:rsidTr="0011165E"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BA" w:rsidRPr="00F33BD9" w:rsidRDefault="00776EBA" w:rsidP="00776EBA">
            <w:r w:rsidRPr="00F33BD9">
              <w:t xml:space="preserve">2-4 </w:t>
            </w:r>
            <w:proofErr w:type="spellStart"/>
            <w:r w:rsidRPr="00F33BD9">
              <w:t>кл</w:t>
            </w:r>
            <w:proofErr w:type="spellEnd"/>
            <w:r w:rsidRPr="00F33BD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BA" w:rsidRDefault="001A7460" w:rsidP="00776EB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76EBA" w:rsidRDefault="0011165E" w:rsidP="00776EB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BA" w:rsidRDefault="0011165E" w:rsidP="0011165E">
            <w:pPr>
              <w:spacing w:line="276" w:lineRule="auto"/>
              <w:jc w:val="center"/>
            </w:pPr>
            <w:r>
              <w:t>отрицательная, -1</w:t>
            </w:r>
          </w:p>
        </w:tc>
      </w:tr>
      <w:tr w:rsidR="00776EBA" w:rsidRPr="001F22C0" w:rsidTr="0011165E"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BA" w:rsidRPr="00F33BD9" w:rsidRDefault="00776EBA" w:rsidP="00776EBA">
            <w:r w:rsidRPr="00F33BD9">
              <w:t xml:space="preserve">5-9 </w:t>
            </w:r>
            <w:proofErr w:type="spellStart"/>
            <w:r w:rsidRPr="00F33BD9">
              <w:t>кл</w:t>
            </w:r>
            <w:proofErr w:type="spellEnd"/>
            <w:r w:rsidRPr="00F33BD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BA" w:rsidRDefault="0011165E" w:rsidP="00776EB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76EBA" w:rsidRDefault="0011165E" w:rsidP="00776EB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BA" w:rsidRDefault="0011165E" w:rsidP="00776EBA">
            <w:pPr>
              <w:spacing w:line="276" w:lineRule="auto"/>
              <w:jc w:val="center"/>
            </w:pPr>
            <w:r>
              <w:t>положительная, + 1</w:t>
            </w:r>
          </w:p>
        </w:tc>
      </w:tr>
      <w:tr w:rsidR="0011165E" w:rsidRPr="001F22C0" w:rsidTr="0011165E"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65E" w:rsidRPr="00F33BD9" w:rsidRDefault="0011165E" w:rsidP="00776EBA"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5E" w:rsidRDefault="0011165E" w:rsidP="00776EBA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1165E" w:rsidRDefault="0011165E" w:rsidP="00776EB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65E" w:rsidRDefault="0011165E" w:rsidP="00776EBA">
            <w:pPr>
              <w:spacing w:line="276" w:lineRule="auto"/>
              <w:jc w:val="center"/>
            </w:pPr>
          </w:p>
        </w:tc>
      </w:tr>
    </w:tbl>
    <w:p w:rsidR="00274E7B" w:rsidRDefault="00274E7B" w:rsidP="00855C0C">
      <w:pPr>
        <w:rPr>
          <w:bCs/>
          <w:color w:val="000000"/>
        </w:rPr>
      </w:pPr>
    </w:p>
    <w:p w:rsidR="001F22C0" w:rsidRDefault="00D34851" w:rsidP="00855C0C">
      <w:r w:rsidRPr="00783F86">
        <w:rPr>
          <w:bCs/>
          <w:color w:val="000000"/>
        </w:rPr>
        <w:t xml:space="preserve">Успевают на 4 и </w:t>
      </w:r>
      <w:proofErr w:type="gramStart"/>
      <w:r w:rsidRPr="00783F86">
        <w:rPr>
          <w:bCs/>
          <w:color w:val="000000"/>
        </w:rPr>
        <w:t>5</w:t>
      </w:r>
      <w:r>
        <w:rPr>
          <w:bCs/>
          <w:color w:val="000000"/>
        </w:rPr>
        <w:t>:</w:t>
      </w:r>
      <w:r w:rsidRPr="001376A6">
        <w:t xml:space="preserve">  </w:t>
      </w:r>
      <w:r w:rsidR="0011165E">
        <w:t>19</w:t>
      </w:r>
      <w:proofErr w:type="gramEnd"/>
      <w:r w:rsidR="0011165E">
        <w:t xml:space="preserve"> человек (2-4 </w:t>
      </w:r>
      <w:proofErr w:type="spellStart"/>
      <w:r w:rsidR="0011165E">
        <w:t>кл</w:t>
      </w:r>
      <w:proofErr w:type="spellEnd"/>
      <w:r w:rsidR="0011165E">
        <w:t xml:space="preserve">.  –8, 5-9 кл. –10, </w:t>
      </w:r>
      <w:r>
        <w:t>)</w:t>
      </w:r>
    </w:p>
    <w:p w:rsidR="001F22C0" w:rsidRDefault="001F22C0" w:rsidP="001F22C0">
      <w:pPr>
        <w:jc w:val="both"/>
        <w:rPr>
          <w:szCs w:val="28"/>
        </w:rPr>
      </w:pP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011"/>
        <w:gridCol w:w="2242"/>
        <w:gridCol w:w="2693"/>
      </w:tblGrid>
      <w:tr w:rsidR="001A7460" w:rsidRPr="001F22C0" w:rsidTr="0011165E">
        <w:trPr>
          <w:trHeight w:val="276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0" w:rsidRPr="001F22C0" w:rsidRDefault="001A7460" w:rsidP="001A7460">
            <w:pPr>
              <w:jc w:val="both"/>
              <w:rPr>
                <w:b/>
              </w:rPr>
            </w:pPr>
            <w:r w:rsidRPr="001F22C0">
              <w:rPr>
                <w:b/>
                <w:szCs w:val="28"/>
              </w:rPr>
              <w:t> </w:t>
            </w:r>
            <w:r w:rsidRPr="00A471D8">
              <w:rPr>
                <w:b/>
                <w:szCs w:val="28"/>
              </w:rPr>
              <w:t>Успеваемость</w:t>
            </w:r>
          </w:p>
        </w:tc>
        <w:tc>
          <w:tcPr>
            <w:tcW w:w="20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A7460" w:rsidRPr="00A471D8" w:rsidRDefault="0011165E" w:rsidP="001A7460">
            <w:pPr>
              <w:rPr>
                <w:b/>
              </w:rPr>
            </w:pPr>
            <w:r>
              <w:rPr>
                <w:b/>
                <w:szCs w:val="28"/>
              </w:rPr>
              <w:t>1</w:t>
            </w:r>
            <w:r w:rsidR="001A7460">
              <w:rPr>
                <w:b/>
                <w:szCs w:val="28"/>
              </w:rPr>
              <w:t xml:space="preserve"> </w:t>
            </w:r>
            <w:r w:rsidR="001A7460" w:rsidRPr="00A471D8">
              <w:rPr>
                <w:b/>
                <w:szCs w:val="28"/>
              </w:rPr>
              <w:t>четверть</w:t>
            </w:r>
            <w:r>
              <w:rPr>
                <w:b/>
                <w:szCs w:val="28"/>
              </w:rPr>
              <w:t xml:space="preserve"> </w:t>
            </w:r>
            <w:r w:rsidR="001A7460" w:rsidRPr="00A471D8">
              <w:rPr>
                <w:b/>
                <w:szCs w:val="28"/>
              </w:rPr>
              <w:t xml:space="preserve"> </w:t>
            </w:r>
          </w:p>
        </w:tc>
        <w:tc>
          <w:tcPr>
            <w:tcW w:w="2242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1A7460" w:rsidRPr="00A471D8" w:rsidRDefault="0011165E" w:rsidP="0011165E">
            <w:pPr>
              <w:rPr>
                <w:b/>
              </w:rPr>
            </w:pPr>
            <w:r>
              <w:rPr>
                <w:b/>
                <w:szCs w:val="28"/>
              </w:rPr>
              <w:t xml:space="preserve">2 </w:t>
            </w:r>
            <w:r w:rsidR="001A7460" w:rsidRPr="00A471D8">
              <w:rPr>
                <w:b/>
                <w:szCs w:val="28"/>
              </w:rPr>
              <w:t xml:space="preserve">четверть </w:t>
            </w: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0" w:rsidRPr="001F22C0" w:rsidRDefault="001A7460" w:rsidP="001A7460">
            <w:pPr>
              <w:jc w:val="center"/>
              <w:rPr>
                <w:b/>
              </w:rPr>
            </w:pPr>
            <w:r w:rsidRPr="001F22C0">
              <w:rPr>
                <w:b/>
              </w:rPr>
              <w:t>динамика</w:t>
            </w:r>
          </w:p>
        </w:tc>
      </w:tr>
      <w:tr w:rsidR="0031013A" w:rsidRPr="001F22C0" w:rsidTr="0011165E">
        <w:tc>
          <w:tcPr>
            <w:tcW w:w="2268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3A" w:rsidRPr="001F22C0" w:rsidRDefault="0031013A" w:rsidP="00AE68B9">
            <w:pPr>
              <w:spacing w:line="276" w:lineRule="auto"/>
              <w:jc w:val="both"/>
            </w:pPr>
            <w:r w:rsidRPr="00783F86">
              <w:rPr>
                <w:bCs/>
                <w:color w:val="000000"/>
              </w:rPr>
              <w:t>Успевают с одной 3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Pr="001F22C0" w:rsidRDefault="0011165E" w:rsidP="00AE68B9">
            <w:pPr>
              <w:spacing w:line="276" w:lineRule="auto"/>
              <w:jc w:val="center"/>
            </w:pPr>
            <w:r>
              <w:rPr>
                <w:szCs w:val="28"/>
              </w:rPr>
              <w:t>10</w:t>
            </w:r>
            <w:r w:rsidR="0031013A">
              <w:rPr>
                <w:szCs w:val="28"/>
              </w:rPr>
              <w:t xml:space="preserve"> чел.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1013A" w:rsidRPr="001F22C0" w:rsidRDefault="0011165E" w:rsidP="00AE68B9">
            <w:pPr>
              <w:spacing w:line="276" w:lineRule="auto"/>
              <w:jc w:val="center"/>
            </w:pPr>
            <w:r>
              <w:t>11</w:t>
            </w:r>
            <w:r w:rsidR="0031013A">
              <w:t xml:space="preserve"> чел.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3A" w:rsidRPr="001F22C0" w:rsidRDefault="0011165E" w:rsidP="0011165E">
            <w:pPr>
              <w:spacing w:line="276" w:lineRule="auto"/>
              <w:jc w:val="center"/>
            </w:pPr>
            <w:r>
              <w:t>положительная, +1</w:t>
            </w:r>
          </w:p>
        </w:tc>
      </w:tr>
      <w:tr w:rsidR="0031013A" w:rsidTr="0011165E"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3A" w:rsidRPr="00F33BD9" w:rsidRDefault="0031013A" w:rsidP="00AE68B9">
            <w:r w:rsidRPr="00F33BD9">
              <w:t xml:space="preserve">2-4 </w:t>
            </w:r>
            <w:proofErr w:type="spellStart"/>
            <w:r w:rsidRPr="00F33BD9">
              <w:t>кл</w:t>
            </w:r>
            <w:proofErr w:type="spellEnd"/>
            <w:r w:rsidRPr="00F33BD9"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11165E" w:rsidP="00AE68B9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1013A" w:rsidRDefault="0011165E" w:rsidP="00AE68B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3A" w:rsidRDefault="003B2E0D" w:rsidP="003B2E0D">
            <w:pPr>
              <w:spacing w:line="276" w:lineRule="auto"/>
              <w:jc w:val="center"/>
            </w:pPr>
            <w:r>
              <w:t xml:space="preserve">положительная, +2 </w:t>
            </w:r>
          </w:p>
        </w:tc>
      </w:tr>
      <w:tr w:rsidR="0031013A" w:rsidTr="0011165E"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3A" w:rsidRPr="00F33BD9" w:rsidRDefault="0031013A" w:rsidP="00AE68B9">
            <w:r w:rsidRPr="00F33BD9">
              <w:t xml:space="preserve">5-9 </w:t>
            </w:r>
            <w:proofErr w:type="spellStart"/>
            <w:r w:rsidRPr="00F33BD9">
              <w:t>кл</w:t>
            </w:r>
            <w:proofErr w:type="spellEnd"/>
            <w:r w:rsidRPr="00F33BD9"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A44D2D" w:rsidP="00AE68B9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1013A" w:rsidRDefault="0011165E" w:rsidP="00AE68B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3A" w:rsidRDefault="003B2E0D" w:rsidP="00AE68B9">
            <w:pPr>
              <w:spacing w:line="276" w:lineRule="auto"/>
              <w:jc w:val="center"/>
            </w:pPr>
            <w:r>
              <w:t>отрицательная -1</w:t>
            </w:r>
          </w:p>
        </w:tc>
      </w:tr>
      <w:tr w:rsidR="0011165E" w:rsidTr="0011165E"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65E" w:rsidRPr="00F33BD9" w:rsidRDefault="0011165E" w:rsidP="00AE68B9"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5E" w:rsidRDefault="0011165E" w:rsidP="00AE68B9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1165E" w:rsidRDefault="0011165E" w:rsidP="00AE68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65E" w:rsidRDefault="0011165E" w:rsidP="00AE68B9">
            <w:pPr>
              <w:spacing w:line="276" w:lineRule="auto"/>
              <w:jc w:val="center"/>
            </w:pPr>
          </w:p>
        </w:tc>
      </w:tr>
    </w:tbl>
    <w:p w:rsidR="0011165E" w:rsidRDefault="0011165E" w:rsidP="004B72E6">
      <w:pPr>
        <w:rPr>
          <w:bCs/>
          <w:color w:val="000000"/>
        </w:rPr>
      </w:pPr>
    </w:p>
    <w:p w:rsidR="009C025E" w:rsidRPr="00FA0E60" w:rsidRDefault="004B72E6" w:rsidP="004B72E6">
      <w:r w:rsidRPr="00783F86">
        <w:rPr>
          <w:bCs/>
          <w:color w:val="000000"/>
        </w:rPr>
        <w:t>Успевают с одной 3</w:t>
      </w:r>
      <w:r w:rsidR="0011165E">
        <w:rPr>
          <w:bCs/>
          <w:color w:val="000000"/>
        </w:rPr>
        <w:t>: 11</w:t>
      </w:r>
      <w:r>
        <w:rPr>
          <w:bCs/>
          <w:color w:val="000000"/>
        </w:rPr>
        <w:t xml:space="preserve"> </w:t>
      </w:r>
      <w:r w:rsidR="00274E7B">
        <w:t>че</w:t>
      </w:r>
      <w:r w:rsidR="00A37E61">
        <w:t xml:space="preserve">ловек (2-4 </w:t>
      </w:r>
      <w:proofErr w:type="spellStart"/>
      <w:r w:rsidR="00A37E61">
        <w:t>кл</w:t>
      </w:r>
      <w:proofErr w:type="spellEnd"/>
      <w:r w:rsidR="003B2E0D">
        <w:t>.  – 6</w:t>
      </w:r>
      <w:r w:rsidR="00A37E61">
        <w:t xml:space="preserve">, 5-9 </w:t>
      </w:r>
      <w:proofErr w:type="spellStart"/>
      <w:r w:rsidR="00A37E61">
        <w:t>кл</w:t>
      </w:r>
      <w:proofErr w:type="spellEnd"/>
      <w:r w:rsidR="00A37E61">
        <w:t>. – 5</w:t>
      </w:r>
      <w:r w:rsidR="00776EBA">
        <w:t xml:space="preserve">, </w:t>
      </w:r>
      <w:r w:rsidR="0011165E">
        <w:t xml:space="preserve">10-11 </w:t>
      </w:r>
      <w:proofErr w:type="spellStart"/>
      <w:r w:rsidR="0011165E">
        <w:t>кл</w:t>
      </w:r>
      <w:proofErr w:type="spellEnd"/>
      <w:r w:rsidR="0011165E">
        <w:t>. - 0</w:t>
      </w:r>
      <w:r>
        <w:t>).</w:t>
      </w:r>
    </w:p>
    <w:p w:rsidR="0011165E" w:rsidRDefault="0011165E" w:rsidP="001F22C0">
      <w:pPr>
        <w:jc w:val="both"/>
        <w:rPr>
          <w:szCs w:val="28"/>
        </w:rPr>
      </w:pPr>
    </w:p>
    <w:p w:rsidR="001F22C0" w:rsidRPr="004B72E6" w:rsidRDefault="001F22C0" w:rsidP="001F22C0">
      <w:pPr>
        <w:jc w:val="both"/>
        <w:rPr>
          <w:sz w:val="22"/>
        </w:rPr>
      </w:pPr>
      <w:r w:rsidRPr="004B72E6">
        <w:rPr>
          <w:szCs w:val="28"/>
        </w:rPr>
        <w:t xml:space="preserve">Классным руководителям необходимо взять на особый контроль успеваемость данной группы учащихся, поддерживать тесную </w:t>
      </w:r>
      <w:proofErr w:type="gramStart"/>
      <w:r w:rsidRPr="004B72E6">
        <w:rPr>
          <w:szCs w:val="28"/>
        </w:rPr>
        <w:t>взаимосвязь  с</w:t>
      </w:r>
      <w:proofErr w:type="gramEnd"/>
      <w:r w:rsidRPr="004B72E6">
        <w:rPr>
          <w:szCs w:val="28"/>
        </w:rPr>
        <w:t xml:space="preserve"> учителями-предметниками, постоянно отслеживать уровень успешности обучения по данным учебным дисциплинам. Учителям-</w:t>
      </w:r>
      <w:proofErr w:type="gramStart"/>
      <w:r w:rsidRPr="004B72E6">
        <w:rPr>
          <w:szCs w:val="28"/>
        </w:rPr>
        <w:t>предметникам  организовать</w:t>
      </w:r>
      <w:proofErr w:type="gramEnd"/>
      <w:r w:rsidRPr="004B72E6">
        <w:rPr>
          <w:szCs w:val="28"/>
        </w:rPr>
        <w:t xml:space="preserve"> планомерную работу по следующим направлениям:</w:t>
      </w:r>
    </w:p>
    <w:p w:rsidR="001F22C0" w:rsidRPr="004B72E6" w:rsidRDefault="001F22C0" w:rsidP="001F22C0">
      <w:pPr>
        <w:jc w:val="both"/>
        <w:rPr>
          <w:sz w:val="22"/>
        </w:rPr>
      </w:pPr>
      <w:r w:rsidRPr="004B72E6">
        <w:rPr>
          <w:szCs w:val="28"/>
        </w:rPr>
        <w:t>- тесный контакт с классным руководителем;</w:t>
      </w:r>
    </w:p>
    <w:p w:rsidR="001F22C0" w:rsidRPr="004B72E6" w:rsidRDefault="001F22C0" w:rsidP="001F22C0">
      <w:pPr>
        <w:jc w:val="both"/>
        <w:rPr>
          <w:sz w:val="22"/>
        </w:rPr>
      </w:pPr>
      <w:r w:rsidRPr="004B72E6">
        <w:rPr>
          <w:szCs w:val="28"/>
        </w:rPr>
        <w:t>- желание учителя понять, принять проблему ребенка и помочь ему в учебе;</w:t>
      </w:r>
    </w:p>
    <w:p w:rsidR="00D34851" w:rsidRDefault="001F22C0" w:rsidP="001F22C0">
      <w:pPr>
        <w:jc w:val="both"/>
        <w:rPr>
          <w:sz w:val="22"/>
        </w:rPr>
      </w:pPr>
      <w:r w:rsidRPr="004B72E6">
        <w:rPr>
          <w:szCs w:val="28"/>
        </w:rPr>
        <w:t xml:space="preserve">- </w:t>
      </w:r>
      <w:proofErr w:type="gramStart"/>
      <w:r w:rsidRPr="004B72E6">
        <w:rPr>
          <w:szCs w:val="28"/>
        </w:rPr>
        <w:t>пропедевтика  знаний</w:t>
      </w:r>
      <w:proofErr w:type="gramEnd"/>
      <w:r w:rsidRPr="004B72E6">
        <w:rPr>
          <w:szCs w:val="28"/>
        </w:rPr>
        <w:t xml:space="preserve"> и умений «по сложным предметам»;</w:t>
      </w:r>
    </w:p>
    <w:p w:rsidR="00960D30" w:rsidRPr="006E6565" w:rsidRDefault="00274E7B" w:rsidP="001F22C0">
      <w:pPr>
        <w:jc w:val="both"/>
        <w:rPr>
          <w:szCs w:val="28"/>
        </w:rPr>
      </w:pPr>
      <w:r>
        <w:rPr>
          <w:szCs w:val="28"/>
        </w:rPr>
        <w:t xml:space="preserve">- </w:t>
      </w:r>
      <w:r w:rsidR="001F22C0" w:rsidRPr="004B72E6">
        <w:rPr>
          <w:szCs w:val="28"/>
        </w:rPr>
        <w:t xml:space="preserve">применение дифференцированного подхода при работе с </w:t>
      </w:r>
      <w:proofErr w:type="gramStart"/>
      <w:r w:rsidR="001F22C0" w:rsidRPr="004B72E6">
        <w:rPr>
          <w:szCs w:val="28"/>
        </w:rPr>
        <w:t>детьми  для</w:t>
      </w:r>
      <w:proofErr w:type="gramEnd"/>
      <w:r w:rsidR="001F22C0" w:rsidRPr="004B72E6">
        <w:rPr>
          <w:szCs w:val="28"/>
        </w:rPr>
        <w:t xml:space="preserve"> получения оптимальных результатов.</w:t>
      </w:r>
    </w:p>
    <w:p w:rsidR="004B72E6" w:rsidRDefault="004B72E6" w:rsidP="001F22C0">
      <w:pPr>
        <w:jc w:val="both"/>
        <w:rPr>
          <w:sz w:val="22"/>
        </w:rPr>
      </w:pPr>
    </w:p>
    <w:p w:rsidR="003B2E0D" w:rsidRDefault="003B2E0D" w:rsidP="001F22C0">
      <w:pPr>
        <w:jc w:val="both"/>
        <w:rPr>
          <w:sz w:val="22"/>
        </w:rPr>
      </w:pPr>
    </w:p>
    <w:p w:rsidR="003B2E0D" w:rsidRDefault="003B2E0D" w:rsidP="001F22C0">
      <w:pPr>
        <w:jc w:val="both"/>
        <w:rPr>
          <w:sz w:val="22"/>
        </w:rPr>
      </w:pPr>
    </w:p>
    <w:p w:rsidR="003B2E0D" w:rsidRDefault="003B2E0D" w:rsidP="001F22C0">
      <w:pPr>
        <w:jc w:val="both"/>
        <w:rPr>
          <w:sz w:val="22"/>
        </w:rPr>
      </w:pPr>
    </w:p>
    <w:p w:rsidR="003B2E0D" w:rsidRDefault="003B2E0D" w:rsidP="001F22C0">
      <w:pPr>
        <w:jc w:val="both"/>
        <w:rPr>
          <w:sz w:val="22"/>
        </w:rPr>
      </w:pPr>
    </w:p>
    <w:p w:rsidR="003B2E0D" w:rsidRDefault="003B2E0D" w:rsidP="001F22C0">
      <w:pPr>
        <w:jc w:val="both"/>
        <w:rPr>
          <w:sz w:val="22"/>
        </w:rPr>
      </w:pPr>
    </w:p>
    <w:p w:rsidR="003B2E0D" w:rsidRDefault="003B2E0D" w:rsidP="001F22C0">
      <w:pPr>
        <w:jc w:val="both"/>
        <w:rPr>
          <w:sz w:val="22"/>
        </w:rPr>
      </w:pPr>
    </w:p>
    <w:p w:rsidR="003B2E0D" w:rsidRDefault="003B2E0D" w:rsidP="001F22C0">
      <w:pPr>
        <w:jc w:val="both"/>
        <w:rPr>
          <w:sz w:val="22"/>
        </w:rPr>
      </w:pPr>
    </w:p>
    <w:p w:rsidR="003B2E0D" w:rsidRPr="004B72E6" w:rsidRDefault="003B2E0D" w:rsidP="001F22C0">
      <w:pPr>
        <w:jc w:val="both"/>
        <w:rPr>
          <w:sz w:val="22"/>
        </w:rPr>
      </w:pPr>
    </w:p>
    <w:tbl>
      <w:tblPr>
        <w:tblW w:w="59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682"/>
      </w:tblGrid>
      <w:tr w:rsidR="004B72E6" w:rsidRPr="009C105E" w:rsidTr="004B72E6">
        <w:trPr>
          <w:trHeight w:val="233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E6" w:rsidRPr="004B72E6" w:rsidRDefault="004B72E6" w:rsidP="00016FDF">
            <w:pPr>
              <w:ind w:left="525"/>
              <w:jc w:val="both"/>
              <w:rPr>
                <w:b/>
              </w:rPr>
            </w:pPr>
            <w:r w:rsidRPr="004B72E6">
              <w:rPr>
                <w:b/>
                <w:szCs w:val="28"/>
              </w:rPr>
              <w:t>Предмет</w:t>
            </w:r>
          </w:p>
        </w:tc>
        <w:tc>
          <w:tcPr>
            <w:tcW w:w="268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E6" w:rsidRPr="004B72E6" w:rsidRDefault="004B72E6" w:rsidP="00016FDF">
            <w:pPr>
              <w:jc w:val="both"/>
              <w:rPr>
                <w:b/>
              </w:rPr>
            </w:pPr>
            <w:r w:rsidRPr="004B72E6">
              <w:rPr>
                <w:b/>
                <w:szCs w:val="28"/>
              </w:rPr>
              <w:t>Класс</w:t>
            </w:r>
          </w:p>
        </w:tc>
      </w:tr>
      <w:tr w:rsidR="004B72E6" w:rsidRPr="009C105E" w:rsidTr="00960D30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E6" w:rsidRPr="00D265A7" w:rsidRDefault="00960D30" w:rsidP="00016FDF">
            <w:pPr>
              <w:jc w:val="both"/>
            </w:pPr>
            <w:r>
              <w:rPr>
                <w:szCs w:val="20"/>
              </w:rPr>
              <w:t>математика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E6" w:rsidRPr="004B72E6" w:rsidRDefault="004B72E6" w:rsidP="00016FDF">
            <w:pPr>
              <w:jc w:val="both"/>
            </w:pPr>
            <w:r>
              <w:rPr>
                <w:szCs w:val="28"/>
              </w:rPr>
              <w:t>2</w:t>
            </w:r>
            <w:r w:rsidRPr="004B72E6">
              <w:rPr>
                <w:szCs w:val="28"/>
              </w:rPr>
              <w:t xml:space="preserve"> класс</w:t>
            </w:r>
            <w:r w:rsidR="004E7002">
              <w:rPr>
                <w:szCs w:val="28"/>
              </w:rPr>
              <w:t xml:space="preserve"> </w:t>
            </w:r>
          </w:p>
        </w:tc>
      </w:tr>
      <w:tr w:rsidR="00D951C7" w:rsidRPr="009C105E" w:rsidTr="00AE68B9">
        <w:trPr>
          <w:trHeight w:val="233"/>
        </w:trPr>
        <w:tc>
          <w:tcPr>
            <w:tcW w:w="322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1C7" w:rsidRPr="00D265A7" w:rsidRDefault="00D951C7" w:rsidP="00016FDF">
            <w:pPr>
              <w:jc w:val="both"/>
              <w:rPr>
                <w:szCs w:val="20"/>
              </w:rPr>
            </w:pPr>
            <w:r w:rsidRPr="00D265A7">
              <w:rPr>
                <w:szCs w:val="20"/>
              </w:rPr>
              <w:t>английский язык</w:t>
            </w:r>
          </w:p>
          <w:p w:rsidR="00D951C7" w:rsidRPr="00D265A7" w:rsidRDefault="00D951C7" w:rsidP="00016FDF">
            <w:pPr>
              <w:jc w:val="both"/>
              <w:rPr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1C7" w:rsidRDefault="00D951C7" w:rsidP="00016F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 класс</w:t>
            </w:r>
          </w:p>
        </w:tc>
      </w:tr>
      <w:tr w:rsidR="00D951C7" w:rsidRPr="009C105E" w:rsidTr="00960D30">
        <w:trPr>
          <w:trHeight w:val="233"/>
        </w:trPr>
        <w:tc>
          <w:tcPr>
            <w:tcW w:w="322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1C7" w:rsidRPr="00D265A7" w:rsidRDefault="00D951C7" w:rsidP="00016FDF">
            <w:pPr>
              <w:jc w:val="both"/>
              <w:rPr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1C7" w:rsidRDefault="00D951C7" w:rsidP="00016F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 класс</w:t>
            </w:r>
          </w:p>
        </w:tc>
      </w:tr>
      <w:tr w:rsidR="00D951C7" w:rsidRPr="009C105E" w:rsidTr="00960D30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1C7" w:rsidRPr="00D265A7" w:rsidRDefault="00960D30" w:rsidP="00016FD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русский язык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1C7" w:rsidRDefault="00960D30" w:rsidP="00016F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D951C7">
              <w:rPr>
                <w:szCs w:val="28"/>
              </w:rPr>
              <w:t xml:space="preserve"> класс</w:t>
            </w:r>
          </w:p>
        </w:tc>
      </w:tr>
      <w:tr w:rsidR="006E6565" w:rsidRPr="009C105E" w:rsidTr="006F60A0">
        <w:trPr>
          <w:trHeight w:val="267"/>
        </w:trPr>
        <w:tc>
          <w:tcPr>
            <w:tcW w:w="322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65" w:rsidRPr="00D265A7" w:rsidRDefault="006E6565" w:rsidP="00016FDF">
            <w:pPr>
              <w:jc w:val="both"/>
              <w:rPr>
                <w:szCs w:val="20"/>
              </w:rPr>
            </w:pPr>
            <w:r w:rsidRPr="00D265A7">
              <w:rPr>
                <w:szCs w:val="20"/>
              </w:rPr>
              <w:t>английский язык</w:t>
            </w:r>
          </w:p>
        </w:tc>
        <w:tc>
          <w:tcPr>
            <w:tcW w:w="2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65" w:rsidRDefault="003B2E0D" w:rsidP="003B2E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  <w:r w:rsidR="006E6565">
              <w:rPr>
                <w:szCs w:val="28"/>
              </w:rPr>
              <w:t>класс</w:t>
            </w:r>
          </w:p>
        </w:tc>
      </w:tr>
      <w:tr w:rsidR="006E6565" w:rsidRPr="009C105E" w:rsidTr="006F60A0">
        <w:trPr>
          <w:trHeight w:val="222"/>
        </w:trPr>
        <w:tc>
          <w:tcPr>
            <w:tcW w:w="322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65" w:rsidRPr="00D265A7" w:rsidRDefault="006E6565" w:rsidP="00016FDF">
            <w:pPr>
              <w:jc w:val="both"/>
              <w:rPr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65" w:rsidRDefault="003B2E0D" w:rsidP="00016F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E6565">
              <w:rPr>
                <w:szCs w:val="28"/>
              </w:rPr>
              <w:t xml:space="preserve"> класс</w:t>
            </w:r>
          </w:p>
        </w:tc>
      </w:tr>
      <w:tr w:rsidR="003B2E0D" w:rsidRPr="009C105E" w:rsidTr="006F60A0">
        <w:trPr>
          <w:trHeight w:val="222"/>
        </w:trPr>
        <w:tc>
          <w:tcPr>
            <w:tcW w:w="322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0D" w:rsidRPr="00D265A7" w:rsidRDefault="003B2E0D" w:rsidP="00016FD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математика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0D" w:rsidRDefault="003B2E0D" w:rsidP="00016F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 класс</w:t>
            </w:r>
          </w:p>
        </w:tc>
      </w:tr>
      <w:tr w:rsidR="002F39A0" w:rsidRPr="009C105E" w:rsidTr="006E6565">
        <w:trPr>
          <w:trHeight w:val="222"/>
        </w:trPr>
        <w:tc>
          <w:tcPr>
            <w:tcW w:w="32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9A0" w:rsidRPr="00D265A7" w:rsidRDefault="003B2E0D" w:rsidP="00016FD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геометрия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9A0" w:rsidRDefault="006E6565" w:rsidP="00016F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 класс</w:t>
            </w:r>
          </w:p>
        </w:tc>
      </w:tr>
      <w:tr w:rsidR="006E6565" w:rsidRPr="009C105E" w:rsidTr="006E6565">
        <w:trPr>
          <w:trHeight w:val="222"/>
        </w:trPr>
        <w:tc>
          <w:tcPr>
            <w:tcW w:w="32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65" w:rsidRDefault="003B2E0D" w:rsidP="00016FD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биология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65" w:rsidRDefault="003B2E0D" w:rsidP="00016F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6E6565">
              <w:rPr>
                <w:szCs w:val="28"/>
              </w:rPr>
              <w:t xml:space="preserve"> класс</w:t>
            </w:r>
          </w:p>
        </w:tc>
      </w:tr>
      <w:tr w:rsidR="003B2E0D" w:rsidRPr="009C105E" w:rsidTr="00045088">
        <w:trPr>
          <w:trHeight w:val="222"/>
        </w:trPr>
        <w:tc>
          <w:tcPr>
            <w:tcW w:w="322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0D" w:rsidRDefault="003B2E0D" w:rsidP="00016FD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английский язык</w:t>
            </w:r>
          </w:p>
          <w:p w:rsidR="003B2E0D" w:rsidRDefault="003B2E0D" w:rsidP="00016FDF">
            <w:pPr>
              <w:jc w:val="both"/>
              <w:rPr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0D" w:rsidRDefault="003B2E0D" w:rsidP="00016F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 класс</w:t>
            </w:r>
          </w:p>
        </w:tc>
      </w:tr>
      <w:tr w:rsidR="003B2E0D" w:rsidRPr="009C105E" w:rsidTr="00045088">
        <w:trPr>
          <w:trHeight w:val="222"/>
        </w:trPr>
        <w:tc>
          <w:tcPr>
            <w:tcW w:w="32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0D" w:rsidRDefault="003B2E0D" w:rsidP="00016FDF">
            <w:pPr>
              <w:jc w:val="both"/>
              <w:rPr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0D" w:rsidRDefault="003B2E0D" w:rsidP="00016F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 класс</w:t>
            </w:r>
          </w:p>
        </w:tc>
      </w:tr>
    </w:tbl>
    <w:p w:rsidR="004B72E6" w:rsidRDefault="004B72E6" w:rsidP="001F22C0">
      <w:pPr>
        <w:rPr>
          <w:sz w:val="28"/>
          <w:szCs w:val="28"/>
        </w:rPr>
      </w:pPr>
    </w:p>
    <w:p w:rsidR="001F22C0" w:rsidRPr="009C025E" w:rsidRDefault="004B72E6" w:rsidP="001F22C0">
      <w:pPr>
        <w:rPr>
          <w:sz w:val="22"/>
        </w:rPr>
      </w:pPr>
      <w:r w:rsidRPr="009C025E">
        <w:rPr>
          <w:szCs w:val="28"/>
        </w:rPr>
        <w:t>Из таблицы в</w:t>
      </w:r>
      <w:r w:rsidR="003B2E0D">
        <w:rPr>
          <w:szCs w:val="28"/>
        </w:rPr>
        <w:t>идно, что 11 учащихся (12</w:t>
      </w:r>
      <w:r w:rsidR="001F22C0" w:rsidRPr="009C025E">
        <w:rPr>
          <w:szCs w:val="28"/>
        </w:rPr>
        <w:t xml:space="preserve">%) могут пополнить ряды, успевающих на </w:t>
      </w:r>
      <w:r w:rsidR="009C025E">
        <w:rPr>
          <w:szCs w:val="28"/>
        </w:rPr>
        <w:t>4 и 5</w:t>
      </w:r>
      <w:r w:rsidR="001F22C0" w:rsidRPr="009C025E">
        <w:rPr>
          <w:szCs w:val="28"/>
        </w:rPr>
        <w:t xml:space="preserve"> </w:t>
      </w:r>
    </w:p>
    <w:p w:rsidR="002F39A0" w:rsidRDefault="002F39A0" w:rsidP="00855C0C"/>
    <w:p w:rsidR="002F39A0" w:rsidRDefault="002F39A0" w:rsidP="00855C0C"/>
    <w:p w:rsidR="002F39A0" w:rsidRDefault="006E6565" w:rsidP="00855C0C">
      <w:pPr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="00B00E34" w:rsidRPr="00AE68B9">
        <w:rPr>
          <w:b/>
          <w:bCs/>
          <w:szCs w:val="28"/>
        </w:rPr>
        <w:t>оличества неуспевающих учащихся</w:t>
      </w:r>
    </w:p>
    <w:p w:rsidR="003B2E0D" w:rsidRPr="0031013A" w:rsidRDefault="003B2E0D" w:rsidP="00855C0C"/>
    <w:p w:rsidR="00687724" w:rsidRDefault="00687724" w:rsidP="00855C0C">
      <w:pPr>
        <w:rPr>
          <w:bCs/>
          <w:color w:val="000000"/>
        </w:rPr>
      </w:pPr>
    </w:p>
    <w:tbl>
      <w:tblPr>
        <w:tblW w:w="590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682"/>
      </w:tblGrid>
      <w:tr w:rsidR="009C025E" w:rsidRPr="004B72E6" w:rsidTr="00014CFF">
        <w:trPr>
          <w:trHeight w:val="233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5E" w:rsidRPr="004B72E6" w:rsidRDefault="009C025E" w:rsidP="00016FDF">
            <w:pPr>
              <w:ind w:left="525"/>
              <w:jc w:val="both"/>
              <w:rPr>
                <w:b/>
              </w:rPr>
            </w:pPr>
            <w:r w:rsidRPr="004B72E6">
              <w:rPr>
                <w:b/>
                <w:szCs w:val="28"/>
              </w:rPr>
              <w:t>Предмет</w:t>
            </w:r>
          </w:p>
        </w:tc>
        <w:tc>
          <w:tcPr>
            <w:tcW w:w="268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5E" w:rsidRPr="004B72E6" w:rsidRDefault="009C025E" w:rsidP="00016FDF">
            <w:pPr>
              <w:jc w:val="both"/>
              <w:rPr>
                <w:b/>
              </w:rPr>
            </w:pPr>
            <w:r w:rsidRPr="004B72E6">
              <w:rPr>
                <w:b/>
                <w:szCs w:val="28"/>
              </w:rPr>
              <w:t>Класс</w:t>
            </w:r>
          </w:p>
        </w:tc>
      </w:tr>
      <w:tr w:rsidR="003B2E0D" w:rsidRPr="004B72E6" w:rsidTr="00014CFF">
        <w:trPr>
          <w:trHeight w:val="233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0D" w:rsidRPr="003B2E0D" w:rsidRDefault="003B2E0D" w:rsidP="003B2E0D">
            <w:pPr>
              <w:jc w:val="both"/>
              <w:rPr>
                <w:szCs w:val="28"/>
              </w:rPr>
            </w:pPr>
            <w:r w:rsidRPr="003B2E0D">
              <w:rPr>
                <w:szCs w:val="28"/>
              </w:rPr>
              <w:t>литература</w:t>
            </w:r>
          </w:p>
        </w:tc>
        <w:tc>
          <w:tcPr>
            <w:tcW w:w="268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0D" w:rsidRPr="003B2E0D" w:rsidRDefault="003B2E0D" w:rsidP="00016FDF">
            <w:pPr>
              <w:jc w:val="both"/>
              <w:rPr>
                <w:szCs w:val="28"/>
              </w:rPr>
            </w:pPr>
            <w:r w:rsidRPr="003B2E0D">
              <w:rPr>
                <w:szCs w:val="28"/>
              </w:rPr>
              <w:t>5 класс</w:t>
            </w:r>
          </w:p>
        </w:tc>
      </w:tr>
      <w:tr w:rsidR="002F39A0" w:rsidRPr="004B72E6" w:rsidTr="00014CFF">
        <w:trPr>
          <w:trHeight w:val="233"/>
        </w:trPr>
        <w:tc>
          <w:tcPr>
            <w:tcW w:w="32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9A0" w:rsidRDefault="00505E74" w:rsidP="002F39A0">
            <w:pPr>
              <w:rPr>
                <w:szCs w:val="20"/>
              </w:rPr>
            </w:pPr>
            <w:r>
              <w:rPr>
                <w:szCs w:val="20"/>
              </w:rPr>
              <w:t>химия</w:t>
            </w:r>
          </w:p>
        </w:tc>
        <w:tc>
          <w:tcPr>
            <w:tcW w:w="2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9A0" w:rsidRDefault="00505E74" w:rsidP="00016F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B00E34">
              <w:rPr>
                <w:szCs w:val="28"/>
              </w:rPr>
              <w:t xml:space="preserve"> класс</w:t>
            </w:r>
          </w:p>
        </w:tc>
      </w:tr>
      <w:tr w:rsidR="009C025E" w:rsidTr="00014CFF">
        <w:trPr>
          <w:trHeight w:val="233"/>
        </w:trPr>
        <w:tc>
          <w:tcPr>
            <w:tcW w:w="32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25E" w:rsidRPr="00D265A7" w:rsidRDefault="003B2E0D" w:rsidP="00016FD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биология</w:t>
            </w:r>
          </w:p>
        </w:tc>
        <w:tc>
          <w:tcPr>
            <w:tcW w:w="2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25E" w:rsidRDefault="003B2E0D" w:rsidP="00016F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9C025E">
              <w:rPr>
                <w:szCs w:val="28"/>
              </w:rPr>
              <w:t xml:space="preserve"> класс</w:t>
            </w:r>
          </w:p>
        </w:tc>
      </w:tr>
    </w:tbl>
    <w:p w:rsidR="003B2E0D" w:rsidRDefault="003B2E0D" w:rsidP="003B2E0D">
      <w:pPr>
        <w:rPr>
          <w:b/>
          <w:bCs/>
          <w:szCs w:val="28"/>
        </w:rPr>
      </w:pPr>
    </w:p>
    <w:p w:rsidR="003B2E0D" w:rsidRPr="0031013A" w:rsidRDefault="003B2E0D" w:rsidP="003B2E0D">
      <w:r w:rsidRPr="00AE68B9">
        <w:rPr>
          <w:b/>
          <w:bCs/>
          <w:szCs w:val="28"/>
        </w:rPr>
        <w:t>Сравнение количества неуспевающих учащихся</w:t>
      </w:r>
    </w:p>
    <w:p w:rsidR="009C025E" w:rsidRPr="00A67633" w:rsidRDefault="009C025E" w:rsidP="00855C0C"/>
    <w:tbl>
      <w:tblPr>
        <w:tblW w:w="8931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552"/>
        <w:gridCol w:w="1417"/>
        <w:gridCol w:w="2835"/>
      </w:tblGrid>
      <w:tr w:rsidR="003B2E0D" w:rsidRPr="001F22C0" w:rsidTr="00045088">
        <w:trPr>
          <w:trHeight w:val="276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0D" w:rsidRPr="001F22C0" w:rsidRDefault="003B2E0D" w:rsidP="00045088">
            <w:pPr>
              <w:jc w:val="both"/>
              <w:rPr>
                <w:b/>
              </w:rPr>
            </w:pPr>
            <w:r w:rsidRPr="001F22C0">
              <w:rPr>
                <w:b/>
                <w:szCs w:val="28"/>
              </w:rPr>
              <w:t> </w:t>
            </w:r>
            <w:r w:rsidRPr="00A471D8">
              <w:rPr>
                <w:b/>
                <w:szCs w:val="28"/>
              </w:rPr>
              <w:t>Успеваемость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0D" w:rsidRPr="001F22C0" w:rsidRDefault="003B2E0D" w:rsidP="00045088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1</w:t>
            </w:r>
            <w:r w:rsidRPr="00A471D8">
              <w:rPr>
                <w:b/>
                <w:szCs w:val="28"/>
              </w:rPr>
              <w:t xml:space="preserve"> четверть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B2E0D" w:rsidRPr="001F22C0" w:rsidRDefault="003B2E0D" w:rsidP="00045088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2</w:t>
            </w:r>
            <w:r w:rsidRPr="00A471D8">
              <w:rPr>
                <w:b/>
                <w:szCs w:val="28"/>
              </w:rPr>
              <w:t xml:space="preserve"> четверть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0D" w:rsidRPr="001F22C0" w:rsidRDefault="003B2E0D" w:rsidP="00045088">
            <w:pPr>
              <w:jc w:val="center"/>
              <w:rPr>
                <w:b/>
              </w:rPr>
            </w:pPr>
            <w:r w:rsidRPr="001F22C0">
              <w:rPr>
                <w:b/>
              </w:rPr>
              <w:t>динамика</w:t>
            </w:r>
          </w:p>
        </w:tc>
      </w:tr>
      <w:tr w:rsidR="003B2E0D" w:rsidRPr="001F22C0" w:rsidTr="00045088">
        <w:trPr>
          <w:trHeight w:val="276"/>
        </w:trPr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0D" w:rsidRPr="001F22C0" w:rsidRDefault="003B2E0D" w:rsidP="00045088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B2E0D" w:rsidRPr="001F22C0" w:rsidRDefault="003B2E0D" w:rsidP="0004508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B2E0D" w:rsidRPr="001F22C0" w:rsidRDefault="003B2E0D" w:rsidP="0004508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0D" w:rsidRPr="001F22C0" w:rsidRDefault="003B2E0D" w:rsidP="00045088">
            <w:pPr>
              <w:jc w:val="center"/>
              <w:rPr>
                <w:b/>
              </w:rPr>
            </w:pPr>
          </w:p>
        </w:tc>
      </w:tr>
      <w:tr w:rsidR="003B2E0D" w:rsidRPr="001F22C0" w:rsidTr="00045088">
        <w:tc>
          <w:tcPr>
            <w:tcW w:w="2127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0D" w:rsidRPr="001F22C0" w:rsidRDefault="003B2E0D" w:rsidP="00045088">
            <w:pPr>
              <w:spacing w:line="276" w:lineRule="auto"/>
              <w:jc w:val="both"/>
            </w:pPr>
            <w:r w:rsidRPr="00783F86">
              <w:rPr>
                <w:bCs/>
                <w:color w:val="000000"/>
              </w:rPr>
              <w:t>Не успевают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0D" w:rsidRPr="001F22C0" w:rsidRDefault="003B2E0D" w:rsidP="00045088">
            <w:pPr>
              <w:spacing w:line="276" w:lineRule="auto"/>
              <w:jc w:val="center"/>
            </w:pPr>
            <w:r>
              <w:t>2  чел.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B2E0D" w:rsidRPr="001F22C0" w:rsidRDefault="003B2E0D" w:rsidP="00045088">
            <w:pPr>
              <w:spacing w:line="276" w:lineRule="auto"/>
              <w:jc w:val="center"/>
            </w:pPr>
            <w:r>
              <w:t>3  чел.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0D" w:rsidRPr="001F22C0" w:rsidRDefault="003B2E0D" w:rsidP="00045088">
            <w:pPr>
              <w:spacing w:line="276" w:lineRule="auto"/>
              <w:jc w:val="center"/>
            </w:pPr>
            <w:r>
              <w:t xml:space="preserve">отрицательная, +1 чел. </w:t>
            </w:r>
          </w:p>
        </w:tc>
      </w:tr>
      <w:tr w:rsidR="003B2E0D" w:rsidTr="00045088"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0D" w:rsidRPr="00F33BD9" w:rsidRDefault="003B2E0D" w:rsidP="00045088">
            <w:r w:rsidRPr="00F33BD9">
              <w:t xml:space="preserve">2-4 </w:t>
            </w:r>
            <w:proofErr w:type="spellStart"/>
            <w:r w:rsidRPr="00F33BD9">
              <w:t>кл</w:t>
            </w:r>
            <w:proofErr w:type="spellEnd"/>
            <w:r w:rsidRPr="00F33BD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0D" w:rsidRDefault="003B2E0D" w:rsidP="0004508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B2E0D" w:rsidRDefault="003B2E0D" w:rsidP="0004508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0D" w:rsidRDefault="003B2E0D" w:rsidP="00045088">
            <w:pPr>
              <w:spacing w:line="276" w:lineRule="auto"/>
              <w:jc w:val="center"/>
            </w:pPr>
          </w:p>
        </w:tc>
      </w:tr>
      <w:tr w:rsidR="003B2E0D" w:rsidTr="00045088"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0D" w:rsidRPr="00F33BD9" w:rsidRDefault="003B2E0D" w:rsidP="00045088">
            <w:r w:rsidRPr="00F33BD9">
              <w:t xml:space="preserve">5-9 </w:t>
            </w:r>
            <w:proofErr w:type="spellStart"/>
            <w:r w:rsidRPr="00F33BD9">
              <w:t>кл</w:t>
            </w:r>
            <w:proofErr w:type="spellEnd"/>
            <w:r w:rsidRPr="00F33BD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0D" w:rsidRDefault="003B2E0D" w:rsidP="0004508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B2E0D" w:rsidRDefault="006436E1" w:rsidP="0004508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0D" w:rsidRDefault="006436E1" w:rsidP="00045088">
            <w:pPr>
              <w:spacing w:line="276" w:lineRule="auto"/>
              <w:jc w:val="center"/>
            </w:pPr>
            <w:r>
              <w:t>отрицательная, +1</w:t>
            </w:r>
          </w:p>
        </w:tc>
      </w:tr>
      <w:tr w:rsidR="006436E1" w:rsidTr="00045088"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6E1" w:rsidRPr="00F33BD9" w:rsidRDefault="006436E1" w:rsidP="00045088"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E1" w:rsidRDefault="006436E1" w:rsidP="0004508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436E1" w:rsidRDefault="006436E1" w:rsidP="0004508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6E1" w:rsidRDefault="006436E1" w:rsidP="00045088">
            <w:pPr>
              <w:spacing w:line="276" w:lineRule="auto"/>
              <w:jc w:val="center"/>
            </w:pPr>
          </w:p>
        </w:tc>
      </w:tr>
    </w:tbl>
    <w:p w:rsidR="00B00E34" w:rsidRDefault="00B00E34" w:rsidP="00B00E34"/>
    <w:p w:rsidR="00AE68B9" w:rsidRDefault="006436E1" w:rsidP="00AE68B9">
      <w:pPr>
        <w:rPr>
          <w:bCs/>
          <w:color w:val="000000"/>
        </w:rPr>
      </w:pPr>
      <w:r w:rsidRPr="00783F86">
        <w:rPr>
          <w:bCs/>
          <w:color w:val="000000"/>
        </w:rPr>
        <w:t>Не успевают</w:t>
      </w:r>
      <w:r>
        <w:rPr>
          <w:bCs/>
          <w:color w:val="000000"/>
        </w:rPr>
        <w:t xml:space="preserve">: 3 </w:t>
      </w:r>
      <w:proofErr w:type="gramStart"/>
      <w:r>
        <w:rPr>
          <w:bCs/>
          <w:color w:val="000000"/>
        </w:rPr>
        <w:t>человека  (</w:t>
      </w:r>
      <w:proofErr w:type="gramEnd"/>
      <w:r>
        <w:rPr>
          <w:bCs/>
          <w:color w:val="000000"/>
        </w:rPr>
        <w:t xml:space="preserve">5-9 </w:t>
      </w:r>
      <w:proofErr w:type="spellStart"/>
      <w:r>
        <w:rPr>
          <w:bCs/>
          <w:color w:val="000000"/>
        </w:rPr>
        <w:t>кл</w:t>
      </w:r>
      <w:proofErr w:type="spellEnd"/>
      <w:r>
        <w:rPr>
          <w:bCs/>
          <w:color w:val="000000"/>
        </w:rPr>
        <w:t>.)</w:t>
      </w:r>
    </w:p>
    <w:p w:rsidR="006436E1" w:rsidRDefault="006436E1" w:rsidP="00AE68B9"/>
    <w:p w:rsidR="005608B0" w:rsidRPr="005608B0" w:rsidRDefault="005608B0" w:rsidP="005608B0">
      <w:pPr>
        <w:jc w:val="center"/>
        <w:rPr>
          <w:sz w:val="22"/>
        </w:rPr>
      </w:pPr>
      <w:bookmarkStart w:id="0" w:name="_GoBack"/>
      <w:bookmarkEnd w:id="0"/>
      <w:r w:rsidRPr="00A62978">
        <w:rPr>
          <w:b/>
          <w:bCs/>
          <w:szCs w:val="28"/>
        </w:rPr>
        <w:t>Успеваемость и качество знаний по классам.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635"/>
        <w:gridCol w:w="1509"/>
        <w:gridCol w:w="1559"/>
        <w:gridCol w:w="1559"/>
        <w:gridCol w:w="1418"/>
      </w:tblGrid>
      <w:tr w:rsidR="00505E74" w:rsidRPr="005608B0" w:rsidTr="006436E1">
        <w:tc>
          <w:tcPr>
            <w:tcW w:w="11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E74" w:rsidRPr="005608B0" w:rsidRDefault="00505E74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Класс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E74" w:rsidRPr="005608B0" w:rsidRDefault="00505E74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Количество обучающихся</w:t>
            </w:r>
          </w:p>
        </w:tc>
        <w:tc>
          <w:tcPr>
            <w:tcW w:w="3068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E74" w:rsidRPr="005608B0" w:rsidRDefault="00505E74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Успеваемость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E74" w:rsidRPr="005608B0" w:rsidRDefault="00505E74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Качество</w:t>
            </w:r>
          </w:p>
          <w:p w:rsidR="00505E74" w:rsidRPr="005608B0" w:rsidRDefault="00505E74" w:rsidP="00016FDF">
            <w:pPr>
              <w:rPr>
                <w:sz w:val="22"/>
              </w:rPr>
            </w:pPr>
            <w:r>
              <w:rPr>
                <w:szCs w:val="28"/>
              </w:rPr>
              <w:t>з</w:t>
            </w:r>
            <w:r w:rsidRPr="005608B0">
              <w:rPr>
                <w:szCs w:val="28"/>
              </w:rPr>
              <w:t>наний</w:t>
            </w:r>
          </w:p>
        </w:tc>
      </w:tr>
      <w:tr w:rsidR="006436E1" w:rsidRPr="005608B0" w:rsidTr="00835100">
        <w:tc>
          <w:tcPr>
            <w:tcW w:w="11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6E1" w:rsidRPr="005608B0" w:rsidRDefault="006436E1" w:rsidP="00B00E34">
            <w:pPr>
              <w:rPr>
                <w:szCs w:val="28"/>
              </w:rPr>
            </w:pPr>
          </w:p>
        </w:tc>
        <w:tc>
          <w:tcPr>
            <w:tcW w:w="1635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6E1" w:rsidRPr="005608B0" w:rsidRDefault="006436E1" w:rsidP="00B00E34">
            <w:pPr>
              <w:rPr>
                <w:szCs w:val="28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6E1" w:rsidRPr="005608B0" w:rsidRDefault="006436E1" w:rsidP="00B00E34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 1 </w:t>
            </w:r>
            <w:r w:rsidRPr="00A471D8">
              <w:rPr>
                <w:b/>
                <w:szCs w:val="28"/>
              </w:rPr>
              <w:t>четверть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436E1" w:rsidRPr="005608B0" w:rsidRDefault="006436E1" w:rsidP="006436E1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2 </w:t>
            </w:r>
            <w:r w:rsidRPr="00A471D8">
              <w:rPr>
                <w:b/>
                <w:szCs w:val="28"/>
              </w:rPr>
              <w:t>четверть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6E1" w:rsidRPr="005608B0" w:rsidRDefault="006436E1" w:rsidP="00B00E34">
            <w:pPr>
              <w:rPr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A471D8">
              <w:rPr>
                <w:b/>
                <w:szCs w:val="28"/>
              </w:rPr>
              <w:t xml:space="preserve"> четверть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436E1" w:rsidRPr="005608B0" w:rsidRDefault="006436E1" w:rsidP="006436E1">
            <w:pPr>
              <w:rPr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A471D8">
              <w:rPr>
                <w:b/>
                <w:szCs w:val="28"/>
              </w:rPr>
              <w:t xml:space="preserve"> четверть</w:t>
            </w:r>
          </w:p>
        </w:tc>
      </w:tr>
      <w:tr w:rsidR="007C3997" w:rsidRPr="005608B0" w:rsidTr="00835100">
        <w:tc>
          <w:tcPr>
            <w:tcW w:w="11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 w:rsidRPr="005608B0">
              <w:rPr>
                <w:szCs w:val="28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016FDF" w:rsidRDefault="007C3997" w:rsidP="007C3997">
            <w:pPr>
              <w:rPr>
                <w:sz w:val="22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016FDF" w:rsidRDefault="007C3997" w:rsidP="007C3997">
            <w:pPr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997" w:rsidRPr="004632FD" w:rsidRDefault="007C3997" w:rsidP="007C3997">
            <w:r w:rsidRPr="004632FD">
              <w:t>100%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016FDF" w:rsidRDefault="007C3997" w:rsidP="007C3997">
            <w:pPr>
              <w:rPr>
                <w:sz w:val="22"/>
              </w:rPr>
            </w:pPr>
            <w:r>
              <w:rPr>
                <w:sz w:val="22"/>
              </w:rPr>
              <w:t>63%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C3997" w:rsidRPr="00016FDF" w:rsidRDefault="007C3997" w:rsidP="007C3997">
            <w:pPr>
              <w:rPr>
                <w:sz w:val="22"/>
              </w:rPr>
            </w:pPr>
            <w:r>
              <w:rPr>
                <w:sz w:val="22"/>
              </w:rPr>
              <w:t>63%</w:t>
            </w:r>
          </w:p>
        </w:tc>
      </w:tr>
      <w:tr w:rsidR="007C3997" w:rsidRPr="005608B0" w:rsidTr="00835100">
        <w:tc>
          <w:tcPr>
            <w:tcW w:w="11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 w:rsidRPr="005608B0">
              <w:rPr>
                <w:szCs w:val="28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997" w:rsidRPr="004632FD" w:rsidRDefault="007C3997" w:rsidP="007C3997">
            <w:r w:rsidRPr="004632FD">
              <w:t>100%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 w:val="22"/>
              </w:rPr>
              <w:t>27%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 w:val="22"/>
              </w:rPr>
              <w:t>21%</w:t>
            </w:r>
          </w:p>
        </w:tc>
      </w:tr>
      <w:tr w:rsidR="007C3997" w:rsidRPr="005608B0" w:rsidTr="00835100">
        <w:tc>
          <w:tcPr>
            <w:tcW w:w="11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 w:rsidRPr="005608B0">
              <w:rPr>
                <w:szCs w:val="28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997" w:rsidRPr="004632FD" w:rsidRDefault="007C3997" w:rsidP="007C3997">
            <w:r w:rsidRPr="004632FD">
              <w:t>100%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</w:tr>
      <w:tr w:rsidR="007C3997" w:rsidRPr="005608B0" w:rsidTr="00835100">
        <w:tc>
          <w:tcPr>
            <w:tcW w:w="11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 w:rsidRPr="005608B0">
              <w:rPr>
                <w:szCs w:val="28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7C3997" w:rsidRPr="004632FD" w:rsidRDefault="00835100" w:rsidP="007C3997">
            <w:r>
              <w:t>89</w:t>
            </w:r>
            <w:r w:rsidR="007C3997" w:rsidRPr="004632FD"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 w:val="22"/>
              </w:rPr>
              <w:t>44%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997" w:rsidRPr="005608B0" w:rsidRDefault="00835100" w:rsidP="007C399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7C3997">
              <w:rPr>
                <w:sz w:val="22"/>
              </w:rPr>
              <w:t>%</w:t>
            </w:r>
          </w:p>
        </w:tc>
      </w:tr>
      <w:tr w:rsidR="007C3997" w:rsidRPr="005608B0" w:rsidTr="00835100">
        <w:tc>
          <w:tcPr>
            <w:tcW w:w="11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 w:rsidRPr="005608B0">
              <w:rPr>
                <w:szCs w:val="28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997" w:rsidRPr="004632FD" w:rsidRDefault="007C3997" w:rsidP="007C3997">
            <w:r w:rsidRPr="004632FD">
              <w:t>100%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997" w:rsidRPr="005608B0" w:rsidRDefault="00835100" w:rsidP="007C3997">
            <w:pPr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</w:tr>
      <w:tr w:rsidR="007C3997" w:rsidRPr="005608B0" w:rsidTr="00835100">
        <w:tc>
          <w:tcPr>
            <w:tcW w:w="11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 w:rsidRPr="005608B0">
              <w:rPr>
                <w:szCs w:val="28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835100" w:rsidRDefault="007C3997" w:rsidP="007C3997">
            <w:pPr>
              <w:rPr>
                <w:sz w:val="22"/>
              </w:rPr>
            </w:pPr>
            <w:r w:rsidRPr="00835100">
              <w:rPr>
                <w:sz w:val="22"/>
              </w:rPr>
              <w:t>10</w:t>
            </w:r>
            <w:r w:rsidRPr="00835100">
              <w:rPr>
                <w:sz w:val="22"/>
                <w:shd w:val="clear" w:color="auto" w:fill="FFFFFF" w:themeFill="background1"/>
              </w:rPr>
              <w:t>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C3997" w:rsidRPr="00835100" w:rsidRDefault="007C3997" w:rsidP="007C3997">
            <w:r w:rsidRPr="00835100">
              <w:t>100%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 w:val="22"/>
              </w:rPr>
              <w:t>27%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3997" w:rsidRPr="005608B0" w:rsidRDefault="00835100" w:rsidP="007C3997">
            <w:pPr>
              <w:rPr>
                <w:sz w:val="22"/>
              </w:rPr>
            </w:pPr>
            <w:r>
              <w:rPr>
                <w:sz w:val="22"/>
              </w:rPr>
              <w:t>45%</w:t>
            </w:r>
          </w:p>
        </w:tc>
      </w:tr>
      <w:tr w:rsidR="007C3997" w:rsidRPr="005608B0" w:rsidTr="00835100">
        <w:tc>
          <w:tcPr>
            <w:tcW w:w="11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 w:rsidRPr="005608B0">
              <w:rPr>
                <w:szCs w:val="28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Cs w:val="28"/>
              </w:rPr>
              <w:t>80%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7C3997" w:rsidRPr="004632FD" w:rsidRDefault="00835100" w:rsidP="007C3997">
            <w:r>
              <w:t>89</w:t>
            </w:r>
            <w:r w:rsidR="007C3997" w:rsidRPr="004632FD"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835100" w:rsidP="007C3997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 w:rsidR="007C3997">
              <w:rPr>
                <w:sz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3997" w:rsidRPr="005608B0" w:rsidRDefault="00835100" w:rsidP="007C3997">
            <w:pPr>
              <w:rPr>
                <w:sz w:val="22"/>
              </w:rPr>
            </w:pPr>
            <w:r>
              <w:rPr>
                <w:sz w:val="22"/>
              </w:rPr>
              <w:t>11%</w:t>
            </w:r>
          </w:p>
        </w:tc>
      </w:tr>
      <w:tr w:rsidR="007C3997" w:rsidRPr="005608B0" w:rsidTr="00835100">
        <w:tc>
          <w:tcPr>
            <w:tcW w:w="11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 w:rsidRPr="005608B0">
              <w:rPr>
                <w:szCs w:val="28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835100" w:rsidP="007C3997">
            <w:pPr>
              <w:rPr>
                <w:sz w:val="22"/>
              </w:rPr>
            </w:pPr>
            <w:r w:rsidRPr="004632FD">
              <w:t>100%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7C3997" w:rsidRDefault="00835100" w:rsidP="007C3997">
            <w:r>
              <w:rPr>
                <w:szCs w:val="28"/>
              </w:rPr>
              <w:t>93%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 w:val="22"/>
              </w:rPr>
              <w:t>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7C3997" w:rsidRPr="005608B0" w:rsidRDefault="00835100" w:rsidP="007C3997">
            <w:pPr>
              <w:rPr>
                <w:sz w:val="22"/>
              </w:rPr>
            </w:pPr>
            <w:r>
              <w:rPr>
                <w:sz w:val="22"/>
              </w:rPr>
              <w:t>13%</w:t>
            </w:r>
          </w:p>
        </w:tc>
      </w:tr>
      <w:tr w:rsidR="007C3997" w:rsidRPr="005608B0" w:rsidTr="00835100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997" w:rsidRPr="005608B0" w:rsidRDefault="007C3997" w:rsidP="007C3997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997" w:rsidRDefault="007C3997" w:rsidP="007C3997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997" w:rsidRDefault="007C3997" w:rsidP="007C399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C3997" w:rsidRPr="004632FD" w:rsidRDefault="007C3997" w:rsidP="007C3997">
            <w:r>
              <w:rPr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997" w:rsidRDefault="00835100" w:rsidP="007C3997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7C3997" w:rsidRPr="005608B0" w:rsidRDefault="00835100" w:rsidP="0083510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 w:rsidR="007C3997" w:rsidRPr="005608B0" w:rsidTr="00835100">
        <w:trPr>
          <w:trHeight w:val="150"/>
        </w:trPr>
        <w:tc>
          <w:tcPr>
            <w:tcW w:w="11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997" w:rsidRPr="005608B0" w:rsidRDefault="007C3997" w:rsidP="007C3997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997" w:rsidRDefault="007C3997" w:rsidP="007C399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997" w:rsidRDefault="007C3997" w:rsidP="007C399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C3997" w:rsidRPr="004632FD" w:rsidRDefault="007C3997" w:rsidP="007C3997">
            <w:r>
              <w:rPr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997" w:rsidRDefault="007C3997" w:rsidP="007C3997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E5B8B7" w:themeFill="accent2" w:themeFillTint="66"/>
          </w:tcPr>
          <w:p w:rsidR="007C3997" w:rsidRPr="005608B0" w:rsidRDefault="007C3997" w:rsidP="007C3997">
            <w:pPr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 w:rsidR="005608B0" w:rsidRPr="009C105E" w:rsidRDefault="005608B0" w:rsidP="005608B0">
      <w:r w:rsidRPr="009C105E">
        <w:rPr>
          <w:sz w:val="28"/>
          <w:szCs w:val="28"/>
        </w:rPr>
        <w:t> </w:t>
      </w:r>
    </w:p>
    <w:p w:rsidR="00016FDF" w:rsidRPr="0013682F" w:rsidRDefault="00016FDF" w:rsidP="00482381">
      <w:pPr>
        <w:ind w:firstLine="360"/>
        <w:jc w:val="both"/>
        <w:rPr>
          <w:bCs/>
        </w:rPr>
      </w:pPr>
      <w:r w:rsidRPr="00482381">
        <w:rPr>
          <w:szCs w:val="28"/>
        </w:rPr>
        <w:t>Из таблицы видно, что наилуч</w:t>
      </w:r>
      <w:r w:rsidR="00FB60A1">
        <w:rPr>
          <w:szCs w:val="28"/>
        </w:rPr>
        <w:t xml:space="preserve">шие результаты имеют </w:t>
      </w:r>
      <w:proofErr w:type="gramStart"/>
      <w:r w:rsidR="00FB60A1">
        <w:rPr>
          <w:szCs w:val="28"/>
        </w:rPr>
        <w:t>уча</w:t>
      </w:r>
      <w:r w:rsidR="001E1D57">
        <w:rPr>
          <w:szCs w:val="28"/>
        </w:rPr>
        <w:t>щиеся  2</w:t>
      </w:r>
      <w:proofErr w:type="gramEnd"/>
      <w:r w:rsidRPr="00482381">
        <w:rPr>
          <w:szCs w:val="28"/>
        </w:rPr>
        <w:t xml:space="preserve"> </w:t>
      </w:r>
      <w:r w:rsidR="001E1D57">
        <w:rPr>
          <w:szCs w:val="28"/>
        </w:rPr>
        <w:t>(63</w:t>
      </w:r>
      <w:r w:rsidR="00482381" w:rsidRPr="00482381">
        <w:rPr>
          <w:szCs w:val="28"/>
        </w:rPr>
        <w:t>%)</w:t>
      </w:r>
      <w:r w:rsidR="00835100">
        <w:rPr>
          <w:szCs w:val="28"/>
        </w:rPr>
        <w:t xml:space="preserve"> и 11(100) классов</w:t>
      </w:r>
      <w:r w:rsidRPr="00482381">
        <w:rPr>
          <w:szCs w:val="28"/>
        </w:rPr>
        <w:t xml:space="preserve">, </w:t>
      </w:r>
      <w:r w:rsidR="00482381">
        <w:t>к</w:t>
      </w:r>
      <w:r w:rsidR="00482381" w:rsidRPr="00482381">
        <w:rPr>
          <w:bCs/>
        </w:rPr>
        <w:t>ачество знаний выше показателя по школе имеют классы</w:t>
      </w:r>
      <w:r w:rsidR="001E1D57">
        <w:rPr>
          <w:bCs/>
        </w:rPr>
        <w:t xml:space="preserve">: </w:t>
      </w:r>
      <w:r w:rsidR="0013682F" w:rsidRPr="00C6545E">
        <w:rPr>
          <w:bCs/>
        </w:rPr>
        <w:t>7 (45</w:t>
      </w:r>
      <w:r w:rsidR="001E1D57" w:rsidRPr="00C6545E">
        <w:rPr>
          <w:bCs/>
        </w:rPr>
        <w:t>%), 6 (33%),</w:t>
      </w:r>
      <w:r w:rsidR="001E1D57">
        <w:rPr>
          <w:bCs/>
        </w:rPr>
        <w:t xml:space="preserve"> </w:t>
      </w:r>
      <w:r w:rsidR="00482381">
        <w:rPr>
          <w:bCs/>
        </w:rPr>
        <w:lastRenderedPageBreak/>
        <w:t>остальные - ниже</w:t>
      </w:r>
      <w:r w:rsidR="00482381" w:rsidRPr="00482381">
        <w:rPr>
          <w:bCs/>
        </w:rPr>
        <w:t xml:space="preserve"> показателя по школе</w:t>
      </w:r>
      <w:r w:rsidR="0013682F" w:rsidRPr="0013682F">
        <w:rPr>
          <w:bCs/>
        </w:rPr>
        <w:t xml:space="preserve">. </w:t>
      </w:r>
      <w:r w:rsidR="0013682F">
        <w:rPr>
          <w:bCs/>
        </w:rPr>
        <w:t xml:space="preserve">По сравнению с 1 четвертью повысилось качество знаний в </w:t>
      </w:r>
      <w:r w:rsidR="001C24F2">
        <w:rPr>
          <w:bCs/>
        </w:rPr>
        <w:t xml:space="preserve">7 (на 18%), 9 (на 6%) классах. В 3 и 5классах качество знаний стало ниже.  </w:t>
      </w:r>
    </w:p>
    <w:p w:rsidR="00325614" w:rsidRDefault="00325614" w:rsidP="00482381">
      <w:pPr>
        <w:ind w:firstLine="360"/>
        <w:jc w:val="both"/>
        <w:rPr>
          <w:bCs/>
        </w:rPr>
      </w:pPr>
    </w:p>
    <w:p w:rsidR="001B08B5" w:rsidRDefault="001B08B5" w:rsidP="00325614">
      <w:pPr>
        <w:rPr>
          <w:b/>
        </w:rPr>
      </w:pPr>
    </w:p>
    <w:p w:rsidR="001B08B5" w:rsidRDefault="001B08B5" w:rsidP="00325614">
      <w:pPr>
        <w:rPr>
          <w:b/>
        </w:rPr>
      </w:pPr>
    </w:p>
    <w:p w:rsidR="00325614" w:rsidRPr="006D22DB" w:rsidRDefault="001B08B5" w:rsidP="00325614">
      <w:pPr>
        <w:rPr>
          <w:b/>
        </w:rPr>
      </w:pPr>
      <w:r>
        <w:rPr>
          <w:b/>
        </w:rPr>
        <w:t xml:space="preserve"> Качественная успеваемость</w:t>
      </w:r>
      <w:r w:rsidR="00325614" w:rsidRPr="006D22DB">
        <w:rPr>
          <w:b/>
        </w:rPr>
        <w:t xml:space="preserve"> по предметам.</w:t>
      </w:r>
    </w:p>
    <w:p w:rsidR="00325614" w:rsidRPr="006D22DB" w:rsidRDefault="00325614" w:rsidP="00482381">
      <w:pPr>
        <w:ind w:firstLine="360"/>
        <w:jc w:val="both"/>
        <w:rPr>
          <w:b/>
          <w:bCs/>
        </w:rPr>
      </w:pPr>
    </w:p>
    <w:p w:rsidR="00325614" w:rsidRPr="006D22DB" w:rsidRDefault="00325614" w:rsidP="00325614">
      <w:pPr>
        <w:rPr>
          <w:b/>
        </w:rPr>
      </w:pPr>
      <w:r w:rsidRPr="006D22DB">
        <w:rPr>
          <w:b/>
        </w:rPr>
        <w:t>2-4 классы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687"/>
      </w:tblGrid>
      <w:tr w:rsidR="009D7CC0" w:rsidRPr="006D22DB" w:rsidTr="007C3997">
        <w:trPr>
          <w:trHeight w:val="285"/>
        </w:trPr>
        <w:tc>
          <w:tcPr>
            <w:tcW w:w="4106" w:type="dxa"/>
            <w:vMerge w:val="restart"/>
            <w:noWrap/>
            <w:hideMark/>
          </w:tcPr>
          <w:p w:rsidR="009D7CC0" w:rsidRPr="006D22DB" w:rsidRDefault="009D7CC0" w:rsidP="00F70CE2">
            <w:r w:rsidRPr="006D22DB">
              <w:t>Предмет</w:t>
            </w:r>
          </w:p>
        </w:tc>
        <w:tc>
          <w:tcPr>
            <w:tcW w:w="5239" w:type="dxa"/>
            <w:gridSpan w:val="2"/>
            <w:noWrap/>
            <w:hideMark/>
          </w:tcPr>
          <w:p w:rsidR="009D7CC0" w:rsidRPr="006D22DB" w:rsidRDefault="009D7CC0" w:rsidP="00F70CE2">
            <w:r w:rsidRPr="006D22DB">
              <w:t>Качество, %</w:t>
            </w:r>
          </w:p>
          <w:p w:rsidR="009D7CC0" w:rsidRPr="006D22DB" w:rsidRDefault="009D7CC0" w:rsidP="00F70CE2"/>
        </w:tc>
      </w:tr>
      <w:tr w:rsidR="009D7CC0" w:rsidRPr="006D22DB" w:rsidTr="007C3997">
        <w:trPr>
          <w:trHeight w:val="237"/>
        </w:trPr>
        <w:tc>
          <w:tcPr>
            <w:tcW w:w="4106" w:type="dxa"/>
            <w:vMerge/>
            <w:noWrap/>
          </w:tcPr>
          <w:p w:rsidR="009D7CC0" w:rsidRPr="006D22DB" w:rsidRDefault="009D7CC0" w:rsidP="00F70CE2"/>
        </w:tc>
        <w:tc>
          <w:tcPr>
            <w:tcW w:w="2552" w:type="dxa"/>
            <w:noWrap/>
          </w:tcPr>
          <w:p w:rsidR="009D7CC0" w:rsidRPr="006D22DB" w:rsidRDefault="009D7CC0" w:rsidP="00F70CE2">
            <w:r w:rsidRPr="006D22DB">
              <w:t xml:space="preserve">1 четверть </w:t>
            </w:r>
          </w:p>
        </w:tc>
        <w:tc>
          <w:tcPr>
            <w:tcW w:w="2687" w:type="dxa"/>
          </w:tcPr>
          <w:p w:rsidR="009D7CC0" w:rsidRPr="006D22DB" w:rsidRDefault="009D7CC0" w:rsidP="00F70CE2">
            <w:r>
              <w:t>2</w:t>
            </w:r>
            <w:r w:rsidRPr="006D22DB">
              <w:t xml:space="preserve"> четверть</w:t>
            </w:r>
          </w:p>
        </w:tc>
      </w:tr>
      <w:tr w:rsidR="007C3997" w:rsidRPr="006D22DB" w:rsidTr="007C3997">
        <w:trPr>
          <w:trHeight w:val="300"/>
        </w:trPr>
        <w:tc>
          <w:tcPr>
            <w:tcW w:w="4106" w:type="dxa"/>
            <w:noWrap/>
            <w:hideMark/>
          </w:tcPr>
          <w:p w:rsidR="007C3997" w:rsidRPr="006D22DB" w:rsidRDefault="007C3997" w:rsidP="007C3997">
            <w:r w:rsidRPr="006D22DB">
              <w:t>Изобразительное искусство</w:t>
            </w:r>
          </w:p>
        </w:tc>
        <w:tc>
          <w:tcPr>
            <w:tcW w:w="2552" w:type="dxa"/>
            <w:noWrap/>
            <w:hideMark/>
          </w:tcPr>
          <w:p w:rsidR="007C3997" w:rsidRPr="006D22DB" w:rsidRDefault="007C3997" w:rsidP="007C3997">
            <w:r>
              <w:t>96,9</w:t>
            </w:r>
          </w:p>
        </w:tc>
        <w:tc>
          <w:tcPr>
            <w:tcW w:w="2687" w:type="dxa"/>
          </w:tcPr>
          <w:p w:rsidR="007C3997" w:rsidRPr="001E77C4" w:rsidRDefault="007C3997" w:rsidP="007C3997">
            <w:r>
              <w:t>96,</w:t>
            </w:r>
            <w:r w:rsidRPr="001E77C4">
              <w:t>7</w:t>
            </w:r>
          </w:p>
        </w:tc>
      </w:tr>
      <w:tr w:rsidR="007C3997" w:rsidRPr="006D22DB" w:rsidTr="007C3997">
        <w:trPr>
          <w:trHeight w:val="300"/>
        </w:trPr>
        <w:tc>
          <w:tcPr>
            <w:tcW w:w="4106" w:type="dxa"/>
            <w:noWrap/>
            <w:hideMark/>
          </w:tcPr>
          <w:p w:rsidR="007C3997" w:rsidRPr="006D22DB" w:rsidRDefault="007C3997" w:rsidP="007C3997">
            <w:r w:rsidRPr="006D22DB">
              <w:t>Иностранный язык (английский</w:t>
            </w:r>
            <w:r>
              <w:t>)</w:t>
            </w:r>
          </w:p>
        </w:tc>
        <w:tc>
          <w:tcPr>
            <w:tcW w:w="2552" w:type="dxa"/>
            <w:shd w:val="clear" w:color="auto" w:fill="DDD9C3" w:themeFill="background2" w:themeFillShade="E6"/>
            <w:noWrap/>
            <w:hideMark/>
          </w:tcPr>
          <w:p w:rsidR="007C3997" w:rsidRPr="006D22DB" w:rsidRDefault="007C3997" w:rsidP="007C3997">
            <w:r>
              <w:t>42,9</w:t>
            </w:r>
          </w:p>
        </w:tc>
        <w:tc>
          <w:tcPr>
            <w:tcW w:w="2687" w:type="dxa"/>
            <w:shd w:val="clear" w:color="auto" w:fill="DDD9C3" w:themeFill="background2" w:themeFillShade="E6"/>
          </w:tcPr>
          <w:p w:rsidR="007C3997" w:rsidRPr="001E77C4" w:rsidRDefault="007C3997" w:rsidP="007C3997">
            <w:r>
              <w:t>41,2</w:t>
            </w:r>
          </w:p>
        </w:tc>
      </w:tr>
      <w:tr w:rsidR="007C3997" w:rsidRPr="006D22DB" w:rsidTr="007C3997">
        <w:trPr>
          <w:trHeight w:val="300"/>
        </w:trPr>
        <w:tc>
          <w:tcPr>
            <w:tcW w:w="4106" w:type="dxa"/>
            <w:noWrap/>
            <w:hideMark/>
          </w:tcPr>
          <w:p w:rsidR="007C3997" w:rsidRPr="006D22DB" w:rsidRDefault="007C3997" w:rsidP="007C3997">
            <w:r w:rsidRPr="006D22DB">
              <w:t>Литературное чтение</w:t>
            </w:r>
          </w:p>
        </w:tc>
        <w:tc>
          <w:tcPr>
            <w:tcW w:w="2552" w:type="dxa"/>
            <w:noWrap/>
            <w:hideMark/>
          </w:tcPr>
          <w:p w:rsidR="007C3997" w:rsidRPr="006D22DB" w:rsidRDefault="007C3997" w:rsidP="007C3997">
            <w:r>
              <w:t>89,8</w:t>
            </w:r>
          </w:p>
        </w:tc>
        <w:tc>
          <w:tcPr>
            <w:tcW w:w="2687" w:type="dxa"/>
          </w:tcPr>
          <w:p w:rsidR="007C3997" w:rsidRPr="001E77C4" w:rsidRDefault="007C3997" w:rsidP="007C3997">
            <w:r>
              <w:t>89,5</w:t>
            </w:r>
          </w:p>
        </w:tc>
      </w:tr>
      <w:tr w:rsidR="007C3997" w:rsidRPr="006D22DB" w:rsidTr="007C3997">
        <w:trPr>
          <w:trHeight w:val="300"/>
        </w:trPr>
        <w:tc>
          <w:tcPr>
            <w:tcW w:w="4106" w:type="dxa"/>
            <w:noWrap/>
            <w:hideMark/>
          </w:tcPr>
          <w:p w:rsidR="007C3997" w:rsidRPr="006D22DB" w:rsidRDefault="007C3997" w:rsidP="007C3997">
            <w:r w:rsidRPr="006D22DB">
              <w:t>Математика</w:t>
            </w:r>
          </w:p>
        </w:tc>
        <w:tc>
          <w:tcPr>
            <w:tcW w:w="2552" w:type="dxa"/>
            <w:noWrap/>
            <w:hideMark/>
          </w:tcPr>
          <w:p w:rsidR="007C3997" w:rsidRPr="006D22DB" w:rsidRDefault="007C3997" w:rsidP="007C3997">
            <w:r>
              <w:t>58,6</w:t>
            </w:r>
          </w:p>
        </w:tc>
        <w:tc>
          <w:tcPr>
            <w:tcW w:w="2687" w:type="dxa"/>
          </w:tcPr>
          <w:p w:rsidR="007C3997" w:rsidRPr="001E77C4" w:rsidRDefault="007C3997" w:rsidP="007C3997">
            <w:r>
              <w:t>64,1</w:t>
            </w:r>
          </w:p>
        </w:tc>
      </w:tr>
      <w:tr w:rsidR="007C3997" w:rsidRPr="006D22DB" w:rsidTr="007C3997">
        <w:trPr>
          <w:trHeight w:val="300"/>
        </w:trPr>
        <w:tc>
          <w:tcPr>
            <w:tcW w:w="4106" w:type="dxa"/>
            <w:noWrap/>
            <w:hideMark/>
          </w:tcPr>
          <w:p w:rsidR="007C3997" w:rsidRPr="006D22DB" w:rsidRDefault="007C3997" w:rsidP="007C3997">
            <w:r w:rsidRPr="006D22DB">
              <w:t>Музыка</w:t>
            </w:r>
          </w:p>
        </w:tc>
        <w:tc>
          <w:tcPr>
            <w:tcW w:w="2552" w:type="dxa"/>
            <w:shd w:val="clear" w:color="auto" w:fill="E5B8B7" w:themeFill="accent2" w:themeFillTint="66"/>
            <w:noWrap/>
            <w:hideMark/>
          </w:tcPr>
          <w:p w:rsidR="007C3997" w:rsidRPr="006D22DB" w:rsidRDefault="007C3997" w:rsidP="007C3997">
            <w:r w:rsidRPr="006D22DB">
              <w:t>100</w:t>
            </w:r>
          </w:p>
        </w:tc>
        <w:tc>
          <w:tcPr>
            <w:tcW w:w="2687" w:type="dxa"/>
            <w:shd w:val="clear" w:color="auto" w:fill="E5B8B7" w:themeFill="accent2" w:themeFillTint="66"/>
          </w:tcPr>
          <w:p w:rsidR="007C3997" w:rsidRPr="001E77C4" w:rsidRDefault="007C3997" w:rsidP="007C3997">
            <w:r>
              <w:t>100</w:t>
            </w:r>
          </w:p>
        </w:tc>
      </w:tr>
      <w:tr w:rsidR="007C3997" w:rsidRPr="006D22DB" w:rsidTr="007C3997">
        <w:trPr>
          <w:trHeight w:val="300"/>
        </w:trPr>
        <w:tc>
          <w:tcPr>
            <w:tcW w:w="4106" w:type="dxa"/>
            <w:noWrap/>
            <w:hideMark/>
          </w:tcPr>
          <w:p w:rsidR="007C3997" w:rsidRPr="006D22DB" w:rsidRDefault="007C3997" w:rsidP="007C3997">
            <w:r w:rsidRPr="006D22DB">
              <w:t>Окружающий мир</w:t>
            </w:r>
          </w:p>
        </w:tc>
        <w:tc>
          <w:tcPr>
            <w:tcW w:w="2552" w:type="dxa"/>
            <w:noWrap/>
            <w:hideMark/>
          </w:tcPr>
          <w:p w:rsidR="007C3997" w:rsidRPr="006D22DB" w:rsidRDefault="007C3997" w:rsidP="007C3997">
            <w:r>
              <w:t>92,2</w:t>
            </w:r>
          </w:p>
        </w:tc>
        <w:tc>
          <w:tcPr>
            <w:tcW w:w="2687" w:type="dxa"/>
          </w:tcPr>
          <w:p w:rsidR="007C3997" w:rsidRPr="001E77C4" w:rsidRDefault="007C3997" w:rsidP="007C3997">
            <w:r>
              <w:t>91,9</w:t>
            </w:r>
          </w:p>
        </w:tc>
      </w:tr>
      <w:tr w:rsidR="007C3997" w:rsidRPr="006D22DB" w:rsidTr="007C3997">
        <w:trPr>
          <w:trHeight w:val="300"/>
        </w:trPr>
        <w:tc>
          <w:tcPr>
            <w:tcW w:w="4106" w:type="dxa"/>
            <w:noWrap/>
            <w:hideMark/>
          </w:tcPr>
          <w:p w:rsidR="007C3997" w:rsidRPr="006D22DB" w:rsidRDefault="007C3997" w:rsidP="007C3997">
            <w:r w:rsidRPr="006D22DB">
              <w:t>Русский язык</w:t>
            </w:r>
          </w:p>
        </w:tc>
        <w:tc>
          <w:tcPr>
            <w:tcW w:w="2552" w:type="dxa"/>
            <w:shd w:val="clear" w:color="auto" w:fill="DDD9C3" w:themeFill="background2" w:themeFillShade="E6"/>
            <w:noWrap/>
            <w:hideMark/>
          </w:tcPr>
          <w:p w:rsidR="007C3997" w:rsidRPr="006D22DB" w:rsidRDefault="007C3997" w:rsidP="007C3997">
            <w:r>
              <w:t>47,7</w:t>
            </w:r>
          </w:p>
        </w:tc>
        <w:tc>
          <w:tcPr>
            <w:tcW w:w="2687" w:type="dxa"/>
            <w:shd w:val="clear" w:color="auto" w:fill="DDD9C3" w:themeFill="background2" w:themeFillShade="E6"/>
          </w:tcPr>
          <w:p w:rsidR="007C3997" w:rsidRPr="001E77C4" w:rsidRDefault="007C3997" w:rsidP="007C3997">
            <w:r>
              <w:t>59,3</w:t>
            </w:r>
          </w:p>
        </w:tc>
      </w:tr>
      <w:tr w:rsidR="007C3997" w:rsidRPr="006D22DB" w:rsidTr="007C3997">
        <w:trPr>
          <w:trHeight w:val="300"/>
        </w:trPr>
        <w:tc>
          <w:tcPr>
            <w:tcW w:w="4106" w:type="dxa"/>
            <w:noWrap/>
            <w:hideMark/>
          </w:tcPr>
          <w:p w:rsidR="007C3997" w:rsidRPr="006D22DB" w:rsidRDefault="007C3997" w:rsidP="007C3997">
            <w:r>
              <w:t>Труд (т</w:t>
            </w:r>
            <w:r w:rsidRPr="006D22DB">
              <w:t>ехнология</w:t>
            </w:r>
            <w:r>
              <w:t>)</w:t>
            </w:r>
          </w:p>
        </w:tc>
        <w:tc>
          <w:tcPr>
            <w:tcW w:w="2552" w:type="dxa"/>
            <w:shd w:val="clear" w:color="auto" w:fill="FFFFFF" w:themeFill="background1"/>
            <w:noWrap/>
            <w:hideMark/>
          </w:tcPr>
          <w:p w:rsidR="007C3997" w:rsidRPr="006D22DB" w:rsidRDefault="007C3997" w:rsidP="007C3997">
            <w:r>
              <w:t>96,9</w:t>
            </w:r>
          </w:p>
        </w:tc>
        <w:tc>
          <w:tcPr>
            <w:tcW w:w="2687" w:type="dxa"/>
            <w:shd w:val="clear" w:color="auto" w:fill="FFFFFF" w:themeFill="background1"/>
          </w:tcPr>
          <w:p w:rsidR="007C3997" w:rsidRPr="001E77C4" w:rsidRDefault="007C3997" w:rsidP="007C3997">
            <w:r>
              <w:t>100</w:t>
            </w:r>
          </w:p>
        </w:tc>
      </w:tr>
      <w:tr w:rsidR="007C3997" w:rsidRPr="006D22DB" w:rsidTr="007C3997">
        <w:trPr>
          <w:trHeight w:val="300"/>
        </w:trPr>
        <w:tc>
          <w:tcPr>
            <w:tcW w:w="4106" w:type="dxa"/>
            <w:noWrap/>
          </w:tcPr>
          <w:p w:rsidR="007C3997" w:rsidRPr="006D22DB" w:rsidRDefault="007C3997" w:rsidP="007C3997">
            <w:r w:rsidRPr="006D22DB">
              <w:t>Физическая культура</w:t>
            </w:r>
          </w:p>
        </w:tc>
        <w:tc>
          <w:tcPr>
            <w:tcW w:w="2552" w:type="dxa"/>
            <w:shd w:val="clear" w:color="auto" w:fill="E5B8B7" w:themeFill="accent2" w:themeFillTint="66"/>
            <w:noWrap/>
          </w:tcPr>
          <w:p w:rsidR="007C3997" w:rsidRPr="006D22DB" w:rsidRDefault="007C3997" w:rsidP="007C3997">
            <w:r w:rsidRPr="006D22DB">
              <w:t>100</w:t>
            </w:r>
          </w:p>
        </w:tc>
        <w:tc>
          <w:tcPr>
            <w:tcW w:w="2687" w:type="dxa"/>
            <w:shd w:val="clear" w:color="auto" w:fill="E5B8B7" w:themeFill="accent2" w:themeFillTint="66"/>
          </w:tcPr>
          <w:p w:rsidR="007C3997" w:rsidRDefault="007C3997" w:rsidP="007C3997">
            <w:r>
              <w:t>100</w:t>
            </w:r>
          </w:p>
        </w:tc>
      </w:tr>
    </w:tbl>
    <w:p w:rsidR="00D44C1B" w:rsidRDefault="00D44C1B" w:rsidP="00482381">
      <w:pPr>
        <w:ind w:firstLine="360"/>
        <w:jc w:val="both"/>
      </w:pPr>
    </w:p>
    <w:p w:rsidR="00E4630F" w:rsidRPr="001C24F2" w:rsidRDefault="00020F14" w:rsidP="00482381">
      <w:pPr>
        <w:ind w:firstLine="360"/>
        <w:jc w:val="both"/>
      </w:pPr>
      <w:r w:rsidRPr="001C24F2">
        <w:t xml:space="preserve">По результатам сравнительного анализа успеваемости в </w:t>
      </w:r>
      <w:r w:rsidRPr="001C24F2">
        <w:rPr>
          <w:noProof/>
        </w:rPr>
        <w:t xml:space="preserve">начальных </w:t>
      </w:r>
      <w:proofErr w:type="gramStart"/>
      <w:r w:rsidRPr="001C24F2">
        <w:rPr>
          <w:noProof/>
        </w:rPr>
        <w:t xml:space="preserve">классах </w:t>
      </w:r>
      <w:r w:rsidRPr="001C24F2">
        <w:t xml:space="preserve"> наибольшее</w:t>
      </w:r>
      <w:proofErr w:type="gramEnd"/>
      <w:r w:rsidRPr="001C24F2">
        <w:t xml:space="preserve"> количество обучающихся, имеющих «4» и «5», по музыке, </w:t>
      </w:r>
      <w:r w:rsidR="00D44C1B" w:rsidRPr="001C24F2">
        <w:t xml:space="preserve">физической культуре, </w:t>
      </w:r>
      <w:r w:rsidRPr="001C24F2">
        <w:t>технологии</w:t>
      </w:r>
      <w:r w:rsidR="001C24F2" w:rsidRPr="001C24F2">
        <w:t xml:space="preserve">, ИЗО </w:t>
      </w:r>
      <w:r w:rsidRPr="001C24F2">
        <w:t xml:space="preserve"> и </w:t>
      </w:r>
      <w:r w:rsidR="00D44C1B" w:rsidRPr="001C24F2">
        <w:t xml:space="preserve">  окружающему миру (более 90%). Ниже 50% качество знаний по </w:t>
      </w:r>
    </w:p>
    <w:p w:rsidR="00D44C1B" w:rsidRDefault="00D44C1B" w:rsidP="00D44C1B">
      <w:pPr>
        <w:jc w:val="both"/>
      </w:pPr>
      <w:r w:rsidRPr="001C24F2">
        <w:t xml:space="preserve"> английскому языку</w:t>
      </w:r>
      <w:r>
        <w:t>.</w:t>
      </w:r>
      <w:r w:rsidR="001C24F2">
        <w:t xml:space="preserve"> По сравнению с 1 четвертью повысилось качество знаний по русскому языку и математике.</w:t>
      </w:r>
    </w:p>
    <w:p w:rsidR="00325614" w:rsidRPr="006D22DB" w:rsidRDefault="001C24F2" w:rsidP="001C24F2">
      <w:pPr>
        <w:jc w:val="both"/>
      </w:pPr>
      <w:r>
        <w:t xml:space="preserve">    </w:t>
      </w:r>
    </w:p>
    <w:p w:rsidR="00E97E32" w:rsidRPr="00E97E32" w:rsidRDefault="00E97E32" w:rsidP="00E97E32">
      <w:pPr>
        <w:spacing w:after="160" w:line="259" w:lineRule="auto"/>
        <w:rPr>
          <w:rFonts w:eastAsia="Calibri"/>
          <w:lang w:eastAsia="en-US"/>
        </w:rPr>
      </w:pPr>
      <w:r w:rsidRPr="00E97E32">
        <w:rPr>
          <w:rFonts w:eastAsia="Calibri"/>
          <w:lang w:eastAsia="en-US"/>
        </w:rPr>
        <w:t>5-9 классы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68"/>
        <w:gridCol w:w="2768"/>
        <w:gridCol w:w="2487"/>
      </w:tblGrid>
      <w:tr w:rsidR="009D7CC0" w:rsidRPr="00E97E32" w:rsidTr="009D7CC0">
        <w:trPr>
          <w:trHeight w:val="300"/>
        </w:trPr>
        <w:tc>
          <w:tcPr>
            <w:tcW w:w="3868" w:type="dxa"/>
            <w:vMerge w:val="restart"/>
            <w:noWrap/>
            <w:hideMark/>
          </w:tcPr>
          <w:p w:rsidR="009D7CC0" w:rsidRPr="00E97E32" w:rsidRDefault="009D7CC0" w:rsidP="00E97E32">
            <w:pPr>
              <w:rPr>
                <w:rFonts w:eastAsia="Calibri"/>
                <w:lang w:eastAsia="en-US"/>
              </w:rPr>
            </w:pPr>
            <w:r w:rsidRPr="00E97E32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5255" w:type="dxa"/>
            <w:gridSpan w:val="2"/>
            <w:noWrap/>
            <w:hideMark/>
          </w:tcPr>
          <w:p w:rsidR="009D7CC0" w:rsidRPr="00E97E32" w:rsidRDefault="009D7CC0" w:rsidP="00E97E32">
            <w:pPr>
              <w:rPr>
                <w:rFonts w:eastAsia="Calibri"/>
                <w:lang w:eastAsia="en-US"/>
              </w:rPr>
            </w:pPr>
            <w:r w:rsidRPr="00E97E32">
              <w:rPr>
                <w:rFonts w:eastAsia="Calibri"/>
                <w:lang w:eastAsia="en-US"/>
              </w:rPr>
              <w:t>Качество, %</w:t>
            </w:r>
          </w:p>
        </w:tc>
      </w:tr>
      <w:tr w:rsidR="009D7CC0" w:rsidRPr="00E97E32" w:rsidTr="009D7CC0">
        <w:trPr>
          <w:trHeight w:val="300"/>
        </w:trPr>
        <w:tc>
          <w:tcPr>
            <w:tcW w:w="3868" w:type="dxa"/>
            <w:vMerge/>
            <w:noWrap/>
          </w:tcPr>
          <w:p w:rsidR="009D7CC0" w:rsidRPr="00E97E32" w:rsidRDefault="009D7CC0" w:rsidP="006B4F94">
            <w:pPr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  <w:noWrap/>
          </w:tcPr>
          <w:p w:rsidR="009D7CC0" w:rsidRPr="00E97E32" w:rsidRDefault="009D7CC0" w:rsidP="006B4F9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E97E32">
              <w:rPr>
                <w:rFonts w:eastAsia="Calibri"/>
                <w:lang w:eastAsia="en-US"/>
              </w:rPr>
              <w:t xml:space="preserve"> четверть</w:t>
            </w:r>
          </w:p>
        </w:tc>
        <w:tc>
          <w:tcPr>
            <w:tcW w:w="2487" w:type="dxa"/>
          </w:tcPr>
          <w:p w:rsidR="009D7CC0" w:rsidRPr="00E97E32" w:rsidRDefault="009D7CC0" w:rsidP="006B4F94">
            <w:pPr>
              <w:rPr>
                <w:rFonts w:eastAsia="Calibri"/>
                <w:lang w:eastAsia="en-US"/>
              </w:rPr>
            </w:pPr>
            <w:r w:rsidRPr="00E97E32">
              <w:rPr>
                <w:rFonts w:eastAsia="Calibri"/>
                <w:lang w:eastAsia="en-US"/>
              </w:rPr>
              <w:t>2 четверть</w:t>
            </w:r>
          </w:p>
        </w:tc>
      </w:tr>
      <w:tr w:rsidR="009D7CC0" w:rsidRPr="00E97E32" w:rsidTr="009D7CC0">
        <w:trPr>
          <w:trHeight w:val="300"/>
        </w:trPr>
        <w:tc>
          <w:tcPr>
            <w:tcW w:w="3868" w:type="dxa"/>
            <w:noWrap/>
            <w:hideMark/>
          </w:tcPr>
          <w:p w:rsidR="009D7CC0" w:rsidRPr="006D22DB" w:rsidRDefault="009D7CC0" w:rsidP="00045088">
            <w:pPr>
              <w:jc w:val="both"/>
            </w:pPr>
            <w:r w:rsidRPr="006D22DB">
              <w:t>Алгебра</w:t>
            </w:r>
          </w:p>
        </w:tc>
        <w:tc>
          <w:tcPr>
            <w:tcW w:w="2768" w:type="dxa"/>
            <w:shd w:val="clear" w:color="auto" w:fill="DDD9C3" w:themeFill="background2" w:themeFillShade="E6"/>
            <w:noWrap/>
            <w:hideMark/>
          </w:tcPr>
          <w:p w:rsidR="009D7CC0" w:rsidRPr="00E97E32" w:rsidRDefault="009D7CC0" w:rsidP="000450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44,1</w:t>
            </w:r>
          </w:p>
        </w:tc>
        <w:tc>
          <w:tcPr>
            <w:tcW w:w="2487" w:type="dxa"/>
            <w:shd w:val="clear" w:color="auto" w:fill="DDD9C3" w:themeFill="background2" w:themeFillShade="E6"/>
          </w:tcPr>
          <w:p w:rsidR="009D7CC0" w:rsidRPr="002B7C03" w:rsidRDefault="009D7CC0" w:rsidP="00045088">
            <w:r>
              <w:t>53,8</w:t>
            </w:r>
          </w:p>
        </w:tc>
      </w:tr>
      <w:tr w:rsidR="009D7CC0" w:rsidRPr="006D22DB" w:rsidTr="009D7CC0">
        <w:trPr>
          <w:trHeight w:val="300"/>
        </w:trPr>
        <w:tc>
          <w:tcPr>
            <w:tcW w:w="3868" w:type="dxa"/>
            <w:noWrap/>
            <w:hideMark/>
          </w:tcPr>
          <w:p w:rsidR="009D7CC0" w:rsidRPr="006D22DB" w:rsidRDefault="009D7CC0" w:rsidP="00045088">
            <w:pPr>
              <w:jc w:val="both"/>
            </w:pPr>
            <w:r w:rsidRPr="006D22DB">
              <w:t>Биология</w:t>
            </w:r>
          </w:p>
        </w:tc>
        <w:tc>
          <w:tcPr>
            <w:tcW w:w="2768" w:type="dxa"/>
            <w:noWrap/>
            <w:hideMark/>
          </w:tcPr>
          <w:p w:rsidR="009D7CC0" w:rsidRPr="00E97E32" w:rsidRDefault="009D7CC0" w:rsidP="000450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62,1</w:t>
            </w:r>
          </w:p>
        </w:tc>
        <w:tc>
          <w:tcPr>
            <w:tcW w:w="2487" w:type="dxa"/>
          </w:tcPr>
          <w:p w:rsidR="009D7CC0" w:rsidRPr="002B7C03" w:rsidRDefault="009D7CC0" w:rsidP="00045088">
            <w:r>
              <w:t>44,7</w:t>
            </w:r>
          </w:p>
        </w:tc>
      </w:tr>
      <w:tr w:rsidR="009D7CC0" w:rsidRPr="006D22DB" w:rsidTr="009D7CC0">
        <w:trPr>
          <w:trHeight w:val="300"/>
        </w:trPr>
        <w:tc>
          <w:tcPr>
            <w:tcW w:w="3868" w:type="dxa"/>
            <w:noWrap/>
            <w:hideMark/>
          </w:tcPr>
          <w:p w:rsidR="009D7CC0" w:rsidRPr="006D22DB" w:rsidRDefault="009D7CC0" w:rsidP="00045088">
            <w:pPr>
              <w:jc w:val="both"/>
            </w:pPr>
            <w:proofErr w:type="gramStart"/>
            <w:r w:rsidRPr="006D22DB">
              <w:t>Вероятность  и</w:t>
            </w:r>
            <w:proofErr w:type="gramEnd"/>
            <w:r w:rsidRPr="006D22DB">
              <w:t xml:space="preserve"> статистика</w:t>
            </w:r>
          </w:p>
        </w:tc>
        <w:tc>
          <w:tcPr>
            <w:tcW w:w="2768" w:type="dxa"/>
            <w:shd w:val="clear" w:color="auto" w:fill="FFFFFF" w:themeFill="background1"/>
            <w:noWrap/>
            <w:hideMark/>
          </w:tcPr>
          <w:p w:rsidR="009D7CC0" w:rsidRPr="00E97E32" w:rsidRDefault="009D7CC0" w:rsidP="00045088">
            <w:pPr>
              <w:rPr>
                <w:rFonts w:eastAsia="Calibri"/>
                <w:lang w:eastAsia="en-US"/>
              </w:rPr>
            </w:pPr>
            <w:r w:rsidRPr="006D22DB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487" w:type="dxa"/>
            <w:shd w:val="clear" w:color="auto" w:fill="FFFFFF" w:themeFill="background1"/>
          </w:tcPr>
          <w:p w:rsidR="009D7CC0" w:rsidRPr="002B7C03" w:rsidRDefault="009D7CC0" w:rsidP="00045088">
            <w:r>
              <w:t>53,7</w:t>
            </w:r>
          </w:p>
        </w:tc>
      </w:tr>
      <w:tr w:rsidR="009D7CC0" w:rsidRPr="006D22DB" w:rsidTr="009D7CC0">
        <w:trPr>
          <w:trHeight w:val="300"/>
        </w:trPr>
        <w:tc>
          <w:tcPr>
            <w:tcW w:w="3868" w:type="dxa"/>
            <w:noWrap/>
            <w:hideMark/>
          </w:tcPr>
          <w:p w:rsidR="009D7CC0" w:rsidRPr="006D22DB" w:rsidRDefault="009D7CC0" w:rsidP="00045088">
            <w:pPr>
              <w:jc w:val="both"/>
            </w:pPr>
            <w:r w:rsidRPr="006D22DB">
              <w:t>География</w:t>
            </w:r>
          </w:p>
        </w:tc>
        <w:tc>
          <w:tcPr>
            <w:tcW w:w="2768" w:type="dxa"/>
            <w:shd w:val="clear" w:color="auto" w:fill="DDD9C3" w:themeFill="background2" w:themeFillShade="E6"/>
            <w:noWrap/>
            <w:hideMark/>
          </w:tcPr>
          <w:p w:rsidR="009D7CC0" w:rsidRPr="00E97E32" w:rsidRDefault="009D7CC0" w:rsidP="00045088">
            <w:pPr>
              <w:rPr>
                <w:rFonts w:eastAsia="Calibri"/>
                <w:lang w:eastAsia="en-US"/>
              </w:rPr>
            </w:pPr>
            <w:r w:rsidRPr="006D22DB">
              <w:rPr>
                <w:rFonts w:eastAsia="Calibri"/>
                <w:lang w:eastAsia="en-US"/>
              </w:rPr>
              <w:t>48,4</w:t>
            </w:r>
          </w:p>
        </w:tc>
        <w:tc>
          <w:tcPr>
            <w:tcW w:w="2487" w:type="dxa"/>
            <w:shd w:val="clear" w:color="auto" w:fill="DDD9C3" w:themeFill="background2" w:themeFillShade="E6"/>
          </w:tcPr>
          <w:p w:rsidR="009D7CC0" w:rsidRPr="002B7C03" w:rsidRDefault="009D7CC0" w:rsidP="00045088">
            <w:r>
              <w:t>55,4</w:t>
            </w:r>
          </w:p>
        </w:tc>
      </w:tr>
      <w:tr w:rsidR="009D7CC0" w:rsidRPr="006D22DB" w:rsidTr="009D7CC0">
        <w:trPr>
          <w:trHeight w:val="300"/>
        </w:trPr>
        <w:tc>
          <w:tcPr>
            <w:tcW w:w="3868" w:type="dxa"/>
            <w:noWrap/>
            <w:hideMark/>
          </w:tcPr>
          <w:p w:rsidR="009D7CC0" w:rsidRPr="006D22DB" w:rsidRDefault="009D7CC0" w:rsidP="00045088">
            <w:pPr>
              <w:jc w:val="both"/>
            </w:pPr>
            <w:r w:rsidRPr="006D22DB">
              <w:t>Геометрия</w:t>
            </w:r>
          </w:p>
        </w:tc>
        <w:tc>
          <w:tcPr>
            <w:tcW w:w="2768" w:type="dxa"/>
            <w:shd w:val="clear" w:color="auto" w:fill="DDD9C3" w:themeFill="background2" w:themeFillShade="E6"/>
            <w:noWrap/>
            <w:hideMark/>
          </w:tcPr>
          <w:p w:rsidR="009D7CC0" w:rsidRPr="00E97E32" w:rsidRDefault="009D7CC0" w:rsidP="000450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45,6</w:t>
            </w:r>
          </w:p>
        </w:tc>
        <w:tc>
          <w:tcPr>
            <w:tcW w:w="2487" w:type="dxa"/>
            <w:shd w:val="clear" w:color="auto" w:fill="DDD9C3" w:themeFill="background2" w:themeFillShade="E6"/>
          </w:tcPr>
          <w:p w:rsidR="009D7CC0" w:rsidRPr="002B7C03" w:rsidRDefault="009D7CC0" w:rsidP="00045088">
            <w:r>
              <w:t>46,3</w:t>
            </w:r>
          </w:p>
        </w:tc>
      </w:tr>
      <w:tr w:rsidR="009D7CC0" w:rsidRPr="006D22DB" w:rsidTr="009D7CC0">
        <w:trPr>
          <w:trHeight w:val="300"/>
        </w:trPr>
        <w:tc>
          <w:tcPr>
            <w:tcW w:w="3868" w:type="dxa"/>
            <w:noWrap/>
            <w:hideMark/>
          </w:tcPr>
          <w:p w:rsidR="009D7CC0" w:rsidRPr="006D22DB" w:rsidRDefault="009D7CC0" w:rsidP="00045088">
            <w:pPr>
              <w:jc w:val="both"/>
            </w:pPr>
            <w:r w:rsidRPr="006D22DB">
              <w:t>Изобразительное искусство</w:t>
            </w:r>
          </w:p>
        </w:tc>
        <w:tc>
          <w:tcPr>
            <w:tcW w:w="2768" w:type="dxa"/>
            <w:shd w:val="clear" w:color="auto" w:fill="E5B8B7" w:themeFill="accent2" w:themeFillTint="66"/>
            <w:noWrap/>
            <w:hideMark/>
          </w:tcPr>
          <w:p w:rsidR="009D7CC0" w:rsidRPr="00E97E32" w:rsidRDefault="009D7CC0" w:rsidP="000450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96,9</w:t>
            </w:r>
          </w:p>
        </w:tc>
        <w:tc>
          <w:tcPr>
            <w:tcW w:w="2487" w:type="dxa"/>
            <w:shd w:val="clear" w:color="auto" w:fill="E5B8B7" w:themeFill="accent2" w:themeFillTint="66"/>
          </w:tcPr>
          <w:p w:rsidR="009D7CC0" w:rsidRPr="002B7C03" w:rsidRDefault="001441EF" w:rsidP="00045088">
            <w:r>
              <w:t>100</w:t>
            </w:r>
          </w:p>
        </w:tc>
      </w:tr>
      <w:tr w:rsidR="009D7CC0" w:rsidRPr="006D22DB" w:rsidTr="009D7CC0">
        <w:trPr>
          <w:trHeight w:val="300"/>
        </w:trPr>
        <w:tc>
          <w:tcPr>
            <w:tcW w:w="3868" w:type="dxa"/>
            <w:noWrap/>
            <w:hideMark/>
          </w:tcPr>
          <w:p w:rsidR="009D7CC0" w:rsidRPr="006D22DB" w:rsidRDefault="009D7CC0" w:rsidP="00045088">
            <w:pPr>
              <w:jc w:val="both"/>
            </w:pPr>
            <w:r w:rsidRPr="006D22DB">
              <w:t>Иностранный язык (английский)</w:t>
            </w:r>
          </w:p>
        </w:tc>
        <w:tc>
          <w:tcPr>
            <w:tcW w:w="2768" w:type="dxa"/>
            <w:shd w:val="clear" w:color="auto" w:fill="DDD9C3" w:themeFill="background2" w:themeFillShade="E6"/>
            <w:noWrap/>
            <w:hideMark/>
          </w:tcPr>
          <w:p w:rsidR="009D7CC0" w:rsidRPr="00E97E32" w:rsidRDefault="009D7CC0" w:rsidP="000450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42,3</w:t>
            </w:r>
          </w:p>
        </w:tc>
        <w:tc>
          <w:tcPr>
            <w:tcW w:w="2487" w:type="dxa"/>
            <w:shd w:val="clear" w:color="auto" w:fill="DDD9C3" w:themeFill="background2" w:themeFillShade="E6"/>
          </w:tcPr>
          <w:p w:rsidR="009D7CC0" w:rsidRPr="002B7C03" w:rsidRDefault="009D7CC0" w:rsidP="00045088">
            <w:r>
              <w:t>43,8</w:t>
            </w:r>
          </w:p>
        </w:tc>
      </w:tr>
      <w:tr w:rsidR="009D7CC0" w:rsidRPr="006D22DB" w:rsidTr="009D7CC0">
        <w:trPr>
          <w:trHeight w:val="300"/>
        </w:trPr>
        <w:tc>
          <w:tcPr>
            <w:tcW w:w="3868" w:type="dxa"/>
            <w:noWrap/>
            <w:hideMark/>
          </w:tcPr>
          <w:p w:rsidR="009D7CC0" w:rsidRPr="006D22DB" w:rsidRDefault="009D7CC0" w:rsidP="00045088">
            <w:pPr>
              <w:jc w:val="both"/>
            </w:pPr>
            <w:r w:rsidRPr="006D22DB">
              <w:t>Информатика</w:t>
            </w:r>
          </w:p>
        </w:tc>
        <w:tc>
          <w:tcPr>
            <w:tcW w:w="2768" w:type="dxa"/>
            <w:shd w:val="clear" w:color="auto" w:fill="FFFFFF" w:themeFill="background1"/>
            <w:noWrap/>
            <w:hideMark/>
          </w:tcPr>
          <w:p w:rsidR="009D7CC0" w:rsidRPr="00E97E32" w:rsidRDefault="009D7CC0" w:rsidP="000450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61,1</w:t>
            </w:r>
          </w:p>
        </w:tc>
        <w:tc>
          <w:tcPr>
            <w:tcW w:w="2487" w:type="dxa"/>
            <w:shd w:val="clear" w:color="auto" w:fill="FFFFFF" w:themeFill="background1"/>
          </w:tcPr>
          <w:p w:rsidR="009D7CC0" w:rsidRPr="002B7C03" w:rsidRDefault="009D7CC0" w:rsidP="00045088">
            <w:r>
              <w:t>51,5</w:t>
            </w:r>
          </w:p>
        </w:tc>
      </w:tr>
      <w:tr w:rsidR="009D7CC0" w:rsidRPr="006D22DB" w:rsidTr="009D7CC0">
        <w:trPr>
          <w:trHeight w:val="300"/>
        </w:trPr>
        <w:tc>
          <w:tcPr>
            <w:tcW w:w="3868" w:type="dxa"/>
            <w:noWrap/>
            <w:hideMark/>
          </w:tcPr>
          <w:p w:rsidR="009D7CC0" w:rsidRPr="006D22DB" w:rsidRDefault="009D7CC0" w:rsidP="00045088">
            <w:pPr>
              <w:jc w:val="both"/>
            </w:pPr>
            <w:r w:rsidRPr="006D22DB">
              <w:t>История</w:t>
            </w:r>
          </w:p>
        </w:tc>
        <w:tc>
          <w:tcPr>
            <w:tcW w:w="2768" w:type="dxa"/>
            <w:shd w:val="clear" w:color="auto" w:fill="FFFFFF" w:themeFill="background1"/>
            <w:noWrap/>
            <w:hideMark/>
          </w:tcPr>
          <w:p w:rsidR="009D7CC0" w:rsidRPr="00E97E32" w:rsidRDefault="009D7CC0" w:rsidP="000450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58,1</w:t>
            </w:r>
          </w:p>
        </w:tc>
        <w:tc>
          <w:tcPr>
            <w:tcW w:w="2487" w:type="dxa"/>
            <w:shd w:val="clear" w:color="auto" w:fill="FFFFFF" w:themeFill="background1"/>
          </w:tcPr>
          <w:p w:rsidR="009D7CC0" w:rsidRPr="002B7C03" w:rsidRDefault="009D7CC0" w:rsidP="00045088">
            <w:r>
              <w:t>61,2</w:t>
            </w:r>
          </w:p>
        </w:tc>
      </w:tr>
      <w:tr w:rsidR="009D7CC0" w:rsidRPr="006D22DB" w:rsidTr="009D7CC0">
        <w:trPr>
          <w:trHeight w:val="300"/>
        </w:trPr>
        <w:tc>
          <w:tcPr>
            <w:tcW w:w="3868" w:type="dxa"/>
            <w:noWrap/>
            <w:hideMark/>
          </w:tcPr>
          <w:p w:rsidR="009D7CC0" w:rsidRPr="006D22DB" w:rsidRDefault="009D7CC0" w:rsidP="00045088">
            <w:pPr>
              <w:jc w:val="both"/>
            </w:pPr>
            <w:r w:rsidRPr="006D22DB">
              <w:t>Литература</w:t>
            </w:r>
          </w:p>
        </w:tc>
        <w:tc>
          <w:tcPr>
            <w:tcW w:w="2768" w:type="dxa"/>
            <w:noWrap/>
            <w:hideMark/>
          </w:tcPr>
          <w:p w:rsidR="009D7CC0" w:rsidRPr="00E97E32" w:rsidRDefault="009D7CC0" w:rsidP="000450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66,1</w:t>
            </w:r>
          </w:p>
        </w:tc>
        <w:tc>
          <w:tcPr>
            <w:tcW w:w="2487" w:type="dxa"/>
          </w:tcPr>
          <w:p w:rsidR="009D7CC0" w:rsidRPr="002B7C03" w:rsidRDefault="009D7CC0" w:rsidP="00045088">
            <w:r>
              <w:t>69,7</w:t>
            </w:r>
          </w:p>
        </w:tc>
      </w:tr>
      <w:tr w:rsidR="009D7CC0" w:rsidRPr="006D22DB" w:rsidTr="00C6545E">
        <w:trPr>
          <w:trHeight w:val="300"/>
        </w:trPr>
        <w:tc>
          <w:tcPr>
            <w:tcW w:w="3868" w:type="dxa"/>
            <w:noWrap/>
            <w:hideMark/>
          </w:tcPr>
          <w:p w:rsidR="009D7CC0" w:rsidRPr="006D22DB" w:rsidRDefault="009D7CC0" w:rsidP="00045088">
            <w:pPr>
              <w:jc w:val="both"/>
            </w:pPr>
            <w:r w:rsidRPr="006D22DB">
              <w:t>Математика</w:t>
            </w:r>
          </w:p>
        </w:tc>
        <w:tc>
          <w:tcPr>
            <w:tcW w:w="2768" w:type="dxa"/>
            <w:shd w:val="clear" w:color="auto" w:fill="DDD9C3" w:themeFill="background2" w:themeFillShade="E6"/>
            <w:noWrap/>
            <w:hideMark/>
          </w:tcPr>
          <w:p w:rsidR="009D7CC0" w:rsidRPr="00E97E32" w:rsidRDefault="009D7CC0" w:rsidP="000450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47,7</w:t>
            </w:r>
          </w:p>
        </w:tc>
        <w:tc>
          <w:tcPr>
            <w:tcW w:w="2487" w:type="dxa"/>
            <w:shd w:val="clear" w:color="auto" w:fill="948A54" w:themeFill="background2" w:themeFillShade="80"/>
          </w:tcPr>
          <w:p w:rsidR="009D7CC0" w:rsidRPr="002B7C03" w:rsidRDefault="009D7CC0" w:rsidP="00045088">
            <w:r>
              <w:t>36,</w:t>
            </w:r>
            <w:r w:rsidRPr="002B7C03">
              <w:t>7</w:t>
            </w:r>
          </w:p>
        </w:tc>
      </w:tr>
      <w:tr w:rsidR="009D7CC0" w:rsidRPr="006D22DB" w:rsidTr="009D7CC0">
        <w:trPr>
          <w:trHeight w:val="300"/>
        </w:trPr>
        <w:tc>
          <w:tcPr>
            <w:tcW w:w="3868" w:type="dxa"/>
            <w:noWrap/>
            <w:hideMark/>
          </w:tcPr>
          <w:p w:rsidR="009D7CC0" w:rsidRPr="006D22DB" w:rsidRDefault="009D7CC0" w:rsidP="00045088">
            <w:pPr>
              <w:jc w:val="both"/>
            </w:pPr>
            <w:r w:rsidRPr="006D22DB">
              <w:t> Музыка</w:t>
            </w:r>
          </w:p>
        </w:tc>
        <w:tc>
          <w:tcPr>
            <w:tcW w:w="2768" w:type="dxa"/>
            <w:shd w:val="clear" w:color="auto" w:fill="E5B8B7" w:themeFill="accent2" w:themeFillTint="66"/>
            <w:noWrap/>
            <w:hideMark/>
          </w:tcPr>
          <w:p w:rsidR="009D7CC0" w:rsidRPr="00E97E32" w:rsidRDefault="009D7CC0" w:rsidP="000450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487" w:type="dxa"/>
            <w:shd w:val="clear" w:color="auto" w:fill="E5B8B7" w:themeFill="accent2" w:themeFillTint="66"/>
          </w:tcPr>
          <w:p w:rsidR="009D7CC0" w:rsidRPr="002B7C03" w:rsidRDefault="001441EF" w:rsidP="00045088">
            <w:r>
              <w:t>100</w:t>
            </w:r>
          </w:p>
        </w:tc>
      </w:tr>
      <w:tr w:rsidR="009D7CC0" w:rsidRPr="006D22DB" w:rsidTr="009D7CC0">
        <w:trPr>
          <w:trHeight w:val="300"/>
        </w:trPr>
        <w:tc>
          <w:tcPr>
            <w:tcW w:w="3868" w:type="dxa"/>
            <w:noWrap/>
            <w:hideMark/>
          </w:tcPr>
          <w:p w:rsidR="009D7CC0" w:rsidRPr="006D22DB" w:rsidRDefault="009D7CC0" w:rsidP="00045088">
            <w:pPr>
              <w:jc w:val="both"/>
            </w:pPr>
            <w:r w:rsidRPr="006D22DB">
              <w:t>ОБ</w:t>
            </w:r>
            <w:r>
              <w:t>ЗР</w:t>
            </w:r>
          </w:p>
        </w:tc>
        <w:tc>
          <w:tcPr>
            <w:tcW w:w="2768" w:type="dxa"/>
            <w:shd w:val="clear" w:color="auto" w:fill="FFFFFF" w:themeFill="background1"/>
            <w:noWrap/>
            <w:hideMark/>
          </w:tcPr>
          <w:p w:rsidR="009D7CC0" w:rsidRPr="00E97E32" w:rsidRDefault="009D7CC0" w:rsidP="000450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72,2</w:t>
            </w:r>
          </w:p>
        </w:tc>
        <w:tc>
          <w:tcPr>
            <w:tcW w:w="2487" w:type="dxa"/>
            <w:shd w:val="clear" w:color="auto" w:fill="FFFFFF" w:themeFill="background1"/>
          </w:tcPr>
          <w:p w:rsidR="009D7CC0" w:rsidRPr="002B7C03" w:rsidRDefault="009D7CC0" w:rsidP="00045088">
            <w:r>
              <w:t>83,</w:t>
            </w:r>
            <w:r w:rsidRPr="002B7C03">
              <w:t>4</w:t>
            </w:r>
          </w:p>
        </w:tc>
      </w:tr>
      <w:tr w:rsidR="009D7CC0" w:rsidRPr="006D22DB" w:rsidTr="009D7CC0">
        <w:trPr>
          <w:trHeight w:val="300"/>
        </w:trPr>
        <w:tc>
          <w:tcPr>
            <w:tcW w:w="3868" w:type="dxa"/>
            <w:noWrap/>
            <w:hideMark/>
          </w:tcPr>
          <w:p w:rsidR="009D7CC0" w:rsidRPr="006D22DB" w:rsidRDefault="009D7CC0" w:rsidP="00045088">
            <w:pPr>
              <w:jc w:val="both"/>
            </w:pPr>
            <w:r w:rsidRPr="006D22DB">
              <w:t>Обществознание</w:t>
            </w:r>
          </w:p>
        </w:tc>
        <w:tc>
          <w:tcPr>
            <w:tcW w:w="2768" w:type="dxa"/>
            <w:shd w:val="clear" w:color="auto" w:fill="FFFFFF" w:themeFill="background1"/>
            <w:noWrap/>
            <w:hideMark/>
          </w:tcPr>
          <w:p w:rsidR="009D7CC0" w:rsidRPr="00E97E32" w:rsidRDefault="009D7CC0" w:rsidP="000450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68,2</w:t>
            </w:r>
          </w:p>
        </w:tc>
        <w:tc>
          <w:tcPr>
            <w:tcW w:w="2487" w:type="dxa"/>
            <w:shd w:val="clear" w:color="auto" w:fill="FFFFFF" w:themeFill="background1"/>
          </w:tcPr>
          <w:p w:rsidR="009D7CC0" w:rsidRPr="002B7C03" w:rsidRDefault="009D7CC0" w:rsidP="00045088">
            <w:r>
              <w:t>63,2</w:t>
            </w:r>
            <w:r w:rsidRPr="002B7C03">
              <w:t xml:space="preserve"> </w:t>
            </w:r>
          </w:p>
        </w:tc>
      </w:tr>
      <w:tr w:rsidR="009D7CC0" w:rsidRPr="006D22DB" w:rsidTr="009D7CC0">
        <w:trPr>
          <w:trHeight w:val="300"/>
        </w:trPr>
        <w:tc>
          <w:tcPr>
            <w:tcW w:w="3868" w:type="dxa"/>
            <w:noWrap/>
            <w:hideMark/>
          </w:tcPr>
          <w:p w:rsidR="009D7CC0" w:rsidRPr="006D22DB" w:rsidRDefault="009D7CC0" w:rsidP="00045088">
            <w:pPr>
              <w:jc w:val="both"/>
            </w:pPr>
            <w:r w:rsidRPr="006D22DB">
              <w:t>Русский язык</w:t>
            </w:r>
          </w:p>
        </w:tc>
        <w:tc>
          <w:tcPr>
            <w:tcW w:w="2768" w:type="dxa"/>
            <w:shd w:val="clear" w:color="auto" w:fill="FFFFFF" w:themeFill="background1"/>
            <w:noWrap/>
            <w:hideMark/>
          </w:tcPr>
          <w:p w:rsidR="009D7CC0" w:rsidRPr="00E97E32" w:rsidRDefault="009D7CC0" w:rsidP="000450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62,5</w:t>
            </w:r>
          </w:p>
        </w:tc>
        <w:tc>
          <w:tcPr>
            <w:tcW w:w="2487" w:type="dxa"/>
            <w:shd w:val="clear" w:color="auto" w:fill="FFFFFF" w:themeFill="background1"/>
          </w:tcPr>
          <w:p w:rsidR="009D7CC0" w:rsidRPr="002B7C03" w:rsidRDefault="009D7CC0" w:rsidP="00045088">
            <w:r>
              <w:t>46,5</w:t>
            </w:r>
          </w:p>
        </w:tc>
      </w:tr>
      <w:tr w:rsidR="009D7CC0" w:rsidRPr="006D22DB" w:rsidTr="009D7CC0">
        <w:trPr>
          <w:trHeight w:val="300"/>
        </w:trPr>
        <w:tc>
          <w:tcPr>
            <w:tcW w:w="3868" w:type="dxa"/>
            <w:noWrap/>
          </w:tcPr>
          <w:p w:rsidR="009D7CC0" w:rsidRPr="006D22DB" w:rsidRDefault="009D7CC0" w:rsidP="00045088">
            <w:pPr>
              <w:jc w:val="both"/>
            </w:pPr>
            <w:r>
              <w:t>Труд (т</w:t>
            </w:r>
            <w:r w:rsidRPr="006D22DB">
              <w:t>ехнология</w:t>
            </w:r>
            <w:r>
              <w:t>)</w:t>
            </w:r>
          </w:p>
        </w:tc>
        <w:tc>
          <w:tcPr>
            <w:tcW w:w="2768" w:type="dxa"/>
            <w:shd w:val="clear" w:color="auto" w:fill="E5B8B7" w:themeFill="accent2" w:themeFillTint="66"/>
            <w:noWrap/>
          </w:tcPr>
          <w:p w:rsidR="009D7CC0" w:rsidRPr="006D22DB" w:rsidRDefault="009D7CC0" w:rsidP="00045088">
            <w:pPr>
              <w:rPr>
                <w:rFonts w:eastAsia="Calibri"/>
                <w:lang w:eastAsia="en-US"/>
              </w:rPr>
            </w:pPr>
            <w:r w:rsidRPr="00E97E3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487" w:type="dxa"/>
            <w:shd w:val="clear" w:color="auto" w:fill="E5B8B7" w:themeFill="accent2" w:themeFillTint="66"/>
          </w:tcPr>
          <w:p w:rsidR="009D7CC0" w:rsidRPr="002B7C03" w:rsidRDefault="001441EF" w:rsidP="00045088">
            <w:r>
              <w:t>100</w:t>
            </w:r>
          </w:p>
        </w:tc>
      </w:tr>
      <w:tr w:rsidR="009D7CC0" w:rsidRPr="006D22DB" w:rsidTr="009D7CC0">
        <w:trPr>
          <w:trHeight w:val="300"/>
        </w:trPr>
        <w:tc>
          <w:tcPr>
            <w:tcW w:w="3868" w:type="dxa"/>
            <w:noWrap/>
          </w:tcPr>
          <w:p w:rsidR="009D7CC0" w:rsidRPr="006D22DB" w:rsidRDefault="009D7CC0" w:rsidP="00045088">
            <w:pPr>
              <w:jc w:val="both"/>
            </w:pPr>
            <w:r w:rsidRPr="006D22DB">
              <w:t>Физика</w:t>
            </w:r>
          </w:p>
        </w:tc>
        <w:tc>
          <w:tcPr>
            <w:tcW w:w="2768" w:type="dxa"/>
            <w:shd w:val="clear" w:color="auto" w:fill="FFFFFF" w:themeFill="background1"/>
            <w:noWrap/>
          </w:tcPr>
          <w:p w:rsidR="009D7CC0" w:rsidRPr="006D22DB" w:rsidRDefault="009D7CC0" w:rsidP="000450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  <w:r w:rsidRPr="00E97E32">
              <w:rPr>
                <w:rFonts w:eastAsia="Calibri"/>
                <w:lang w:eastAsia="en-US"/>
              </w:rPr>
              <w:t>,9</w:t>
            </w:r>
          </w:p>
        </w:tc>
        <w:tc>
          <w:tcPr>
            <w:tcW w:w="2487" w:type="dxa"/>
            <w:shd w:val="clear" w:color="auto" w:fill="FFFFFF" w:themeFill="background1"/>
          </w:tcPr>
          <w:p w:rsidR="009D7CC0" w:rsidRPr="002B7C03" w:rsidRDefault="009D7CC0" w:rsidP="00045088">
            <w:r>
              <w:t>64,9</w:t>
            </w:r>
          </w:p>
        </w:tc>
      </w:tr>
      <w:tr w:rsidR="009D7CC0" w:rsidRPr="006D22DB" w:rsidTr="009D7CC0">
        <w:trPr>
          <w:trHeight w:val="300"/>
        </w:trPr>
        <w:tc>
          <w:tcPr>
            <w:tcW w:w="3868" w:type="dxa"/>
            <w:noWrap/>
          </w:tcPr>
          <w:p w:rsidR="009D7CC0" w:rsidRPr="006D22DB" w:rsidRDefault="009D7CC0" w:rsidP="00045088">
            <w:pPr>
              <w:jc w:val="both"/>
            </w:pPr>
            <w:r w:rsidRPr="006D22DB">
              <w:t>Физическая культура</w:t>
            </w:r>
          </w:p>
        </w:tc>
        <w:tc>
          <w:tcPr>
            <w:tcW w:w="2768" w:type="dxa"/>
            <w:shd w:val="clear" w:color="auto" w:fill="E5B8B7" w:themeFill="accent2" w:themeFillTint="66"/>
            <w:noWrap/>
          </w:tcPr>
          <w:p w:rsidR="009D7CC0" w:rsidRPr="006D22DB" w:rsidRDefault="009D7CC0" w:rsidP="000450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98,1</w:t>
            </w:r>
          </w:p>
        </w:tc>
        <w:tc>
          <w:tcPr>
            <w:tcW w:w="2487" w:type="dxa"/>
            <w:shd w:val="clear" w:color="auto" w:fill="E5B8B7" w:themeFill="accent2" w:themeFillTint="66"/>
          </w:tcPr>
          <w:p w:rsidR="009D7CC0" w:rsidRPr="002B7C03" w:rsidRDefault="001441EF" w:rsidP="00045088">
            <w:r>
              <w:t>100</w:t>
            </w:r>
          </w:p>
        </w:tc>
      </w:tr>
      <w:tr w:rsidR="009D7CC0" w:rsidRPr="006D22DB" w:rsidTr="009D7CC0">
        <w:trPr>
          <w:trHeight w:val="300"/>
        </w:trPr>
        <w:tc>
          <w:tcPr>
            <w:tcW w:w="3868" w:type="dxa"/>
            <w:noWrap/>
          </w:tcPr>
          <w:p w:rsidR="009D7CC0" w:rsidRPr="006D22DB" w:rsidRDefault="009D7CC0" w:rsidP="00045088">
            <w:pPr>
              <w:jc w:val="both"/>
            </w:pPr>
            <w:r w:rsidRPr="006D22DB">
              <w:t>Химия</w:t>
            </w:r>
          </w:p>
        </w:tc>
        <w:tc>
          <w:tcPr>
            <w:tcW w:w="2768" w:type="dxa"/>
            <w:shd w:val="clear" w:color="auto" w:fill="948A54" w:themeFill="background2" w:themeFillShade="80"/>
            <w:noWrap/>
          </w:tcPr>
          <w:p w:rsidR="009D7CC0" w:rsidRPr="006D22DB" w:rsidRDefault="009D7CC0" w:rsidP="000450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21,1</w:t>
            </w:r>
          </w:p>
        </w:tc>
        <w:tc>
          <w:tcPr>
            <w:tcW w:w="2487" w:type="dxa"/>
            <w:shd w:val="clear" w:color="auto" w:fill="948A54" w:themeFill="background2" w:themeFillShade="80"/>
          </w:tcPr>
          <w:p w:rsidR="009D7CC0" w:rsidRDefault="009D7CC0" w:rsidP="00045088">
            <w:r>
              <w:t>34,5</w:t>
            </w:r>
          </w:p>
        </w:tc>
      </w:tr>
    </w:tbl>
    <w:p w:rsidR="00D44C1B" w:rsidRDefault="00D44C1B" w:rsidP="00D44C1B"/>
    <w:p w:rsidR="00C6545E" w:rsidRDefault="002C66FF" w:rsidP="00C6545E">
      <w:pPr>
        <w:jc w:val="both"/>
      </w:pPr>
      <w:r>
        <w:t xml:space="preserve">   </w:t>
      </w:r>
      <w:r w:rsidRPr="00C6545E">
        <w:t>По результатам сравнительного анализа успеваемости на средней ступени обучения наибольшее количество учащихся</w:t>
      </w:r>
      <w:r w:rsidR="00AF724B" w:rsidRPr="00C6545E">
        <w:t xml:space="preserve"> (более 90%)</w:t>
      </w:r>
      <w:r w:rsidRPr="00C6545E">
        <w:t>, имеющих «4» и «5», по ИЗО</w:t>
      </w:r>
      <w:r w:rsidR="00AF724B" w:rsidRPr="00C6545E">
        <w:t>, музыке, технологии и физической культуре.  Свыше 6</w:t>
      </w:r>
      <w:r w:rsidRPr="00C6545E">
        <w:t xml:space="preserve">0% качество знаний по </w:t>
      </w:r>
      <w:r w:rsidR="00AF724B" w:rsidRPr="00C6545E">
        <w:t>биологии,</w:t>
      </w:r>
      <w:r w:rsidR="001C24F2" w:rsidRPr="00C6545E">
        <w:t xml:space="preserve"> истории</w:t>
      </w:r>
      <w:r w:rsidR="00AF724B" w:rsidRPr="00C6545E">
        <w:t xml:space="preserve">, </w:t>
      </w:r>
      <w:r w:rsidR="00AF724B" w:rsidRPr="00C6545E">
        <w:lastRenderedPageBreak/>
        <w:t>литературе, ОБЗР,</w:t>
      </w:r>
      <w:r w:rsidR="00C6545E" w:rsidRPr="00C6545E">
        <w:t xml:space="preserve"> обществознанию и физике</w:t>
      </w:r>
      <w:r w:rsidRPr="00C6545E">
        <w:t>. Очень низкое качество знаний по химии (</w:t>
      </w:r>
      <w:r w:rsidR="00C6545E" w:rsidRPr="00C6545E">
        <w:t>34,5</w:t>
      </w:r>
      <w:r w:rsidR="00AF724B" w:rsidRPr="00C6545E">
        <w:t>%)</w:t>
      </w:r>
      <w:r w:rsidR="00C6545E" w:rsidRPr="00C6545E">
        <w:t xml:space="preserve"> и математики (36,7%)</w:t>
      </w:r>
      <w:r w:rsidR="00AF724B" w:rsidRPr="00C6545E">
        <w:t>.</w:t>
      </w:r>
      <w:r w:rsidR="00C6545E" w:rsidRPr="00C6545E">
        <w:t xml:space="preserve"> </w:t>
      </w:r>
      <w:r w:rsidR="00C6545E">
        <w:t>По сравнению с 1 четвертью повысилось к</w:t>
      </w:r>
      <w:r w:rsidR="00C6545E">
        <w:t>ачество знаний по алгебре, географии, ОБЗР и физике (более 6%)</w:t>
      </w:r>
      <w:r w:rsidR="00C6545E">
        <w:t>.</w:t>
      </w:r>
      <w:r w:rsidR="00C6545E">
        <w:t xml:space="preserve"> По русскому языку, информатике и биологии качество знаний стало ниже (более 10%)</w:t>
      </w:r>
    </w:p>
    <w:p w:rsidR="00E4630F" w:rsidRDefault="00E4630F" w:rsidP="00E4630F"/>
    <w:p w:rsidR="00073283" w:rsidRDefault="00073283" w:rsidP="00E4630F"/>
    <w:p w:rsidR="00073283" w:rsidRDefault="00073283" w:rsidP="00E4630F"/>
    <w:p w:rsidR="00073283" w:rsidRPr="00E97E32" w:rsidRDefault="00073283" w:rsidP="00073283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10-11</w:t>
      </w:r>
      <w:r w:rsidRPr="00E97E32">
        <w:rPr>
          <w:rFonts w:eastAsia="Calibri"/>
          <w:lang w:eastAsia="en-US"/>
        </w:rPr>
        <w:t xml:space="preserve"> классы</w:t>
      </w:r>
    </w:p>
    <w:p w:rsidR="00073283" w:rsidRPr="006D22DB" w:rsidRDefault="00073283" w:rsidP="00E4630F"/>
    <w:tbl>
      <w:tblPr>
        <w:tblW w:w="6743" w:type="dxa"/>
        <w:tblInd w:w="-8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2694"/>
      </w:tblGrid>
      <w:tr w:rsidR="00073283" w:rsidTr="00073283">
        <w:trPr>
          <w:trHeight w:val="100"/>
        </w:trPr>
        <w:tc>
          <w:tcPr>
            <w:tcW w:w="4049" w:type="dxa"/>
            <w:vMerge w:val="restart"/>
            <w:tcBorders>
              <w:left w:val="single" w:sz="4" w:space="0" w:color="auto"/>
            </w:tcBorders>
          </w:tcPr>
          <w:p w:rsidR="00073283" w:rsidRPr="00073283" w:rsidRDefault="00073283" w:rsidP="00073283">
            <w:r w:rsidRPr="00073283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3" w:rsidRPr="00073283" w:rsidRDefault="00073283" w:rsidP="00073283">
            <w:r w:rsidRPr="00073283">
              <w:rPr>
                <w:rFonts w:eastAsia="Calibri"/>
                <w:lang w:eastAsia="en-US"/>
              </w:rPr>
              <w:t>Качество, %</w:t>
            </w:r>
          </w:p>
        </w:tc>
      </w:tr>
      <w:tr w:rsidR="00073283" w:rsidRPr="00A4722B" w:rsidTr="000732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3283" w:rsidRPr="00073283" w:rsidRDefault="00073283" w:rsidP="0007328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073283" w:rsidRPr="00073283" w:rsidRDefault="00073283" w:rsidP="00073283">
            <w:r w:rsidRPr="00073283">
              <w:rPr>
                <w:rFonts w:eastAsia="Calibri"/>
                <w:lang w:eastAsia="en-US"/>
              </w:rPr>
              <w:t>2 полугодие</w:t>
            </w:r>
          </w:p>
        </w:tc>
      </w:tr>
      <w:tr w:rsidR="00073283" w:rsidRPr="00A4722B" w:rsidTr="000732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283" w:rsidRPr="00A4722B" w:rsidRDefault="00073283" w:rsidP="00073283">
            <w:r w:rsidRPr="00A4722B">
              <w:t> Алгебра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3283" w:rsidRPr="00A4722B" w:rsidRDefault="00073283" w:rsidP="00073283">
            <w:pPr>
              <w:jc w:val="right"/>
            </w:pPr>
            <w:r>
              <w:t>66,</w:t>
            </w:r>
            <w:r w:rsidRPr="00A4722B">
              <w:t>7</w:t>
            </w:r>
          </w:p>
        </w:tc>
      </w:tr>
      <w:tr w:rsidR="00073283" w:rsidRPr="00A4722B" w:rsidTr="000732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283" w:rsidRPr="00A4722B" w:rsidRDefault="00073283" w:rsidP="00073283">
            <w:r w:rsidRPr="00A4722B">
              <w:t> Биология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3283" w:rsidRPr="00A4722B" w:rsidRDefault="00073283" w:rsidP="00073283">
            <w:pPr>
              <w:jc w:val="right"/>
            </w:pPr>
            <w:r>
              <w:t>83,3</w:t>
            </w:r>
          </w:p>
        </w:tc>
      </w:tr>
      <w:tr w:rsidR="00073283" w:rsidRPr="00A4722B" w:rsidTr="000732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283" w:rsidRPr="00A4722B" w:rsidRDefault="00073283" w:rsidP="00073283">
            <w:r w:rsidRPr="00A4722B">
              <w:t> Вероятность и статистика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3283" w:rsidRPr="00A4722B" w:rsidRDefault="00073283" w:rsidP="00073283">
            <w:pPr>
              <w:jc w:val="right"/>
            </w:pPr>
            <w:r>
              <w:t>66,</w:t>
            </w:r>
            <w:r w:rsidRPr="00A4722B">
              <w:t>7</w:t>
            </w:r>
          </w:p>
        </w:tc>
      </w:tr>
      <w:tr w:rsidR="00073283" w:rsidRPr="00A4722B" w:rsidTr="000732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:rsidR="00073283" w:rsidRPr="00A4722B" w:rsidRDefault="00073283" w:rsidP="00073283">
            <w:r w:rsidRPr="00A4722B">
              <w:t> География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073283" w:rsidRPr="00A4722B" w:rsidRDefault="00073283" w:rsidP="00073283">
            <w:pPr>
              <w:jc w:val="right"/>
            </w:pPr>
            <w:r>
              <w:t>100</w:t>
            </w:r>
          </w:p>
        </w:tc>
      </w:tr>
      <w:tr w:rsidR="00073283" w:rsidRPr="00A4722B" w:rsidTr="000732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283" w:rsidRPr="00A4722B" w:rsidRDefault="00073283" w:rsidP="00073283">
            <w:r w:rsidRPr="00A4722B">
              <w:t> Геометрия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3283" w:rsidRPr="00A4722B" w:rsidRDefault="00073283" w:rsidP="00073283">
            <w:pPr>
              <w:jc w:val="right"/>
            </w:pPr>
            <w:r>
              <w:t>66,</w:t>
            </w:r>
            <w:r w:rsidRPr="00A4722B">
              <w:t>7</w:t>
            </w:r>
          </w:p>
        </w:tc>
      </w:tr>
      <w:tr w:rsidR="00073283" w:rsidRPr="00A4722B" w:rsidTr="000732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283" w:rsidRPr="00A4722B" w:rsidRDefault="00073283" w:rsidP="00073283">
            <w:r w:rsidRPr="00A4722B">
              <w:t> Иностранный язык (английский)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3283" w:rsidRPr="00A4722B" w:rsidRDefault="00073283" w:rsidP="00073283">
            <w:pPr>
              <w:jc w:val="right"/>
            </w:pPr>
            <w:r>
              <w:t>75</w:t>
            </w:r>
          </w:p>
        </w:tc>
      </w:tr>
      <w:tr w:rsidR="00073283" w:rsidRPr="00A4722B" w:rsidTr="000732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283" w:rsidRPr="00A4722B" w:rsidRDefault="00073283" w:rsidP="00073283">
            <w:r w:rsidRPr="00A4722B">
              <w:t> Информатика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3283" w:rsidRPr="00A4722B" w:rsidRDefault="00073283" w:rsidP="00073283">
            <w:pPr>
              <w:jc w:val="right"/>
            </w:pPr>
            <w:r>
              <w:t>66,7</w:t>
            </w:r>
          </w:p>
        </w:tc>
      </w:tr>
      <w:tr w:rsidR="00073283" w:rsidRPr="00A4722B" w:rsidTr="000732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283" w:rsidRPr="00A4722B" w:rsidRDefault="00073283" w:rsidP="00073283">
            <w:r w:rsidRPr="00A4722B">
              <w:t> История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3283" w:rsidRPr="00A4722B" w:rsidRDefault="00073283" w:rsidP="00073283">
            <w:pPr>
              <w:jc w:val="right"/>
            </w:pPr>
            <w:r>
              <w:t>75</w:t>
            </w:r>
          </w:p>
        </w:tc>
      </w:tr>
      <w:tr w:rsidR="00073283" w:rsidRPr="00A4722B" w:rsidTr="000732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283" w:rsidRPr="00A4722B" w:rsidRDefault="00073283" w:rsidP="00073283">
            <w:r w:rsidRPr="00A4722B">
              <w:t> Литература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3283" w:rsidRPr="00A4722B" w:rsidRDefault="00073283" w:rsidP="00073283">
            <w:pPr>
              <w:jc w:val="right"/>
            </w:pPr>
            <w:r>
              <w:t>75</w:t>
            </w:r>
          </w:p>
        </w:tc>
      </w:tr>
      <w:tr w:rsidR="00073283" w:rsidRPr="00A4722B" w:rsidTr="000732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283" w:rsidRPr="00A4722B" w:rsidRDefault="00073283" w:rsidP="00073283">
            <w:r w:rsidRPr="00A4722B">
              <w:t> Обществознание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3283" w:rsidRPr="00A4722B" w:rsidRDefault="00073283" w:rsidP="00073283">
            <w:pPr>
              <w:jc w:val="right"/>
            </w:pPr>
            <w:r>
              <w:t>75</w:t>
            </w:r>
          </w:p>
        </w:tc>
      </w:tr>
      <w:tr w:rsidR="00073283" w:rsidRPr="00A4722B" w:rsidTr="000732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:rsidR="00073283" w:rsidRPr="00A4722B" w:rsidRDefault="00073283" w:rsidP="00073283">
            <w:r w:rsidRPr="00A4722B">
              <w:t>Основы безопасности и защиты Родины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073283" w:rsidRPr="00A4722B" w:rsidRDefault="00073283" w:rsidP="00073283">
            <w:pPr>
              <w:jc w:val="right"/>
            </w:pPr>
            <w:r>
              <w:t>100</w:t>
            </w:r>
          </w:p>
        </w:tc>
      </w:tr>
      <w:tr w:rsidR="00073283" w:rsidRPr="00A4722B" w:rsidTr="000732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073283" w:rsidRPr="00A4722B" w:rsidRDefault="00073283" w:rsidP="00073283">
            <w:r w:rsidRPr="00A4722B">
              <w:t> Русский язык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73283" w:rsidRPr="00A4722B" w:rsidRDefault="00073283" w:rsidP="00073283">
            <w:pPr>
              <w:jc w:val="right"/>
            </w:pPr>
            <w:r>
              <w:t>58,3</w:t>
            </w:r>
          </w:p>
        </w:tc>
      </w:tr>
      <w:tr w:rsidR="00073283" w:rsidRPr="00A4722B" w:rsidTr="000732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283" w:rsidRPr="00A4722B" w:rsidRDefault="00073283" w:rsidP="00073283">
            <w:r w:rsidRPr="00A4722B">
              <w:t> Физика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3283" w:rsidRPr="00A4722B" w:rsidRDefault="00073283" w:rsidP="00073283">
            <w:pPr>
              <w:jc w:val="right"/>
            </w:pPr>
            <w:r>
              <w:t>75,0</w:t>
            </w:r>
          </w:p>
        </w:tc>
      </w:tr>
      <w:tr w:rsidR="00073283" w:rsidRPr="00A4722B" w:rsidTr="000732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:rsidR="00073283" w:rsidRPr="00A4722B" w:rsidRDefault="00073283" w:rsidP="00073283">
            <w:r w:rsidRPr="00A4722B">
              <w:t>Физическая культура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073283" w:rsidRPr="00A4722B" w:rsidRDefault="00073283" w:rsidP="00073283">
            <w:pPr>
              <w:jc w:val="right"/>
            </w:pPr>
            <w:r>
              <w:t>100</w:t>
            </w:r>
          </w:p>
        </w:tc>
      </w:tr>
      <w:tr w:rsidR="00073283" w:rsidRPr="00A4722B" w:rsidTr="000732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283" w:rsidRPr="00A4722B" w:rsidRDefault="00073283" w:rsidP="00073283">
            <w:r w:rsidRPr="00A4722B">
              <w:t>Химия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3283" w:rsidRPr="00A4722B" w:rsidRDefault="00073283" w:rsidP="00073283">
            <w:pPr>
              <w:jc w:val="right"/>
            </w:pPr>
            <w:r w:rsidRPr="00073283">
              <w:t>75</w:t>
            </w:r>
          </w:p>
        </w:tc>
      </w:tr>
    </w:tbl>
    <w:p w:rsidR="00073283" w:rsidRDefault="00073283" w:rsidP="00073283">
      <w:pPr>
        <w:rPr>
          <w:noProof/>
        </w:rPr>
      </w:pPr>
    </w:p>
    <w:p w:rsidR="00073283" w:rsidRDefault="00073283" w:rsidP="00073283">
      <w:pPr>
        <w:rPr>
          <w:noProof/>
        </w:rPr>
      </w:pPr>
      <w:r>
        <w:rPr>
          <w:noProof/>
        </w:rPr>
        <w:t>На старшей ступени обучения  кач</w:t>
      </w:r>
      <w:r w:rsidR="00E36E98">
        <w:rPr>
          <w:noProof/>
        </w:rPr>
        <w:t xml:space="preserve">ество знаний </w:t>
      </w:r>
      <w:r>
        <w:rPr>
          <w:noProof/>
        </w:rPr>
        <w:t xml:space="preserve">по русскому языку </w:t>
      </w:r>
      <w:r w:rsidR="00E36E98">
        <w:rPr>
          <w:noProof/>
        </w:rPr>
        <w:t>5</w:t>
      </w:r>
      <w:r>
        <w:rPr>
          <w:noProof/>
        </w:rPr>
        <w:t>8</w:t>
      </w:r>
      <w:r w:rsidR="00E36E98">
        <w:rPr>
          <w:noProof/>
        </w:rPr>
        <w:t>,</w:t>
      </w:r>
      <w:r>
        <w:rPr>
          <w:noProof/>
        </w:rPr>
        <w:t xml:space="preserve">3% , по </w:t>
      </w:r>
      <w:r w:rsidR="00E36E98">
        <w:rPr>
          <w:noProof/>
        </w:rPr>
        <w:t xml:space="preserve">географии, ОБЗР и физической культуре 100%, по </w:t>
      </w:r>
      <w:r>
        <w:rPr>
          <w:noProof/>
        </w:rPr>
        <w:t xml:space="preserve">остальным предметам </w:t>
      </w:r>
      <w:r w:rsidR="00E36E98">
        <w:rPr>
          <w:noProof/>
        </w:rPr>
        <w:t>выше 66</w:t>
      </w:r>
      <w:r>
        <w:rPr>
          <w:noProof/>
        </w:rPr>
        <w:t>%.</w:t>
      </w:r>
    </w:p>
    <w:p w:rsidR="00E4630F" w:rsidRPr="006D22DB" w:rsidRDefault="00E4630F" w:rsidP="00482381">
      <w:pPr>
        <w:ind w:firstLine="360"/>
        <w:jc w:val="both"/>
      </w:pPr>
    </w:p>
    <w:p w:rsidR="00073283" w:rsidRDefault="00016FDF" w:rsidP="00482381">
      <w:pPr>
        <w:jc w:val="both"/>
      </w:pPr>
      <w:r w:rsidRPr="006D22DB">
        <w:t>  </w:t>
      </w:r>
    </w:p>
    <w:p w:rsidR="00482381" w:rsidRPr="006D22DB" w:rsidRDefault="00016FDF" w:rsidP="00482381">
      <w:pPr>
        <w:jc w:val="both"/>
      </w:pPr>
      <w:r w:rsidRPr="006D22DB">
        <w:t> </w:t>
      </w:r>
      <w:proofErr w:type="gramStart"/>
      <w:r w:rsidR="00482381" w:rsidRPr="006D22DB">
        <w:t>В</w:t>
      </w:r>
      <w:r w:rsidRPr="006D22DB">
        <w:t>  следующей</w:t>
      </w:r>
      <w:proofErr w:type="gramEnd"/>
      <w:r w:rsidRPr="006D22DB">
        <w:t xml:space="preserve"> четверти  необходимо продолжить работу по увеличению качества</w:t>
      </w:r>
      <w:r w:rsidR="00482381" w:rsidRPr="006D22DB">
        <w:t xml:space="preserve"> </w:t>
      </w:r>
      <w:r w:rsidRPr="006D22DB">
        <w:t>знаний.</w:t>
      </w:r>
      <w:r w:rsidR="00A62978">
        <w:t xml:space="preserve"> </w:t>
      </w:r>
    </w:p>
    <w:p w:rsidR="00482381" w:rsidRPr="006D22DB" w:rsidRDefault="00FB60A1" w:rsidP="00482381">
      <w:pPr>
        <w:jc w:val="both"/>
      </w:pPr>
      <w:r w:rsidRPr="006D22DB">
        <w:t xml:space="preserve"> </w:t>
      </w:r>
      <w:r w:rsidR="00482381" w:rsidRPr="006D22DB">
        <w:t xml:space="preserve">Для достижения качественного результата необходим </w:t>
      </w:r>
      <w:proofErr w:type="gramStart"/>
      <w:r w:rsidR="00482381" w:rsidRPr="006D22DB">
        <w:t>индивидуальный  подход</w:t>
      </w:r>
      <w:proofErr w:type="gramEnd"/>
      <w:r w:rsidR="00482381" w:rsidRPr="006D22DB">
        <w:t xml:space="preserve"> к каждому из обучающихся со стороны учителей-предметников,  кураторство классных руководителей. Системное и своевременное информирование родителей (законных представителей) учащихся о результатах обучения и продвижения по предмету.</w:t>
      </w:r>
      <w:r w:rsidRPr="006D22DB">
        <w:t xml:space="preserve"> </w:t>
      </w:r>
      <w:r w:rsidR="00482381" w:rsidRPr="006D22DB">
        <w:t>Классным руководителям необходимо работать с учителями – предметниками с целью повышения качества знаний по классу. Учителям необходимо в системе проводить индивидуально – групповые занятия по устранению пробелов в знаниях детей.</w:t>
      </w:r>
    </w:p>
    <w:p w:rsidR="00FB3267" w:rsidRPr="006D22DB" w:rsidRDefault="00FB3267" w:rsidP="00482381">
      <w:pPr>
        <w:ind w:firstLine="360"/>
        <w:jc w:val="both"/>
        <w:rPr>
          <w:noProof/>
        </w:rPr>
      </w:pPr>
    </w:p>
    <w:p w:rsidR="007F45F9" w:rsidRPr="006D22DB" w:rsidRDefault="007F45F9" w:rsidP="00584E3E"/>
    <w:p w:rsidR="00482381" w:rsidRPr="006D22DB" w:rsidRDefault="00482381" w:rsidP="00482381">
      <w:pPr>
        <w:jc w:val="both"/>
        <w:rPr>
          <w:b/>
          <w:bCs/>
        </w:rPr>
      </w:pPr>
      <w:r w:rsidRPr="006D22DB">
        <w:rPr>
          <w:b/>
          <w:bCs/>
        </w:rPr>
        <w:t>Рекомендации:</w:t>
      </w:r>
    </w:p>
    <w:p w:rsidR="00482381" w:rsidRPr="006D22DB" w:rsidRDefault="00482381" w:rsidP="00482381">
      <w:pPr>
        <w:widowControl w:val="0"/>
        <w:numPr>
          <w:ilvl w:val="0"/>
          <w:numId w:val="5"/>
        </w:numPr>
        <w:suppressAutoHyphens/>
        <w:jc w:val="both"/>
      </w:pPr>
      <w:r w:rsidRPr="006D22DB">
        <w:t xml:space="preserve">Учителям- </w:t>
      </w:r>
      <w:proofErr w:type="gramStart"/>
      <w:r w:rsidRPr="006D22DB">
        <w:t>предметникам:.</w:t>
      </w:r>
      <w:proofErr w:type="gramEnd"/>
      <w:r w:rsidRPr="006D22DB">
        <w:t xml:space="preserve"> организовать индивидуальную работу с обучающимися, имеющими одну «3».</w:t>
      </w:r>
    </w:p>
    <w:p w:rsidR="00482381" w:rsidRPr="006D22DB" w:rsidRDefault="00482381" w:rsidP="00482381">
      <w:pPr>
        <w:widowControl w:val="0"/>
        <w:numPr>
          <w:ilvl w:val="0"/>
          <w:numId w:val="5"/>
        </w:numPr>
        <w:suppressAutoHyphens/>
        <w:jc w:val="both"/>
      </w:pPr>
      <w:r w:rsidRPr="006D22DB">
        <w:t xml:space="preserve">Учителям- </w:t>
      </w:r>
      <w:proofErr w:type="gramStart"/>
      <w:r w:rsidRPr="006D22DB">
        <w:t>пред</w:t>
      </w:r>
      <w:r w:rsidR="001E1D57">
        <w:t>метникам</w:t>
      </w:r>
      <w:r w:rsidRPr="006D22DB">
        <w:t>,  работающим</w:t>
      </w:r>
      <w:proofErr w:type="gramEnd"/>
      <w:r w:rsidRPr="006D22DB">
        <w:t xml:space="preserve"> в 9-х классах внести корректировки в КТП, составить план подготовки к итоговой аттестации.</w:t>
      </w:r>
    </w:p>
    <w:p w:rsidR="00482381" w:rsidRPr="006D22DB" w:rsidRDefault="00482381" w:rsidP="00482381">
      <w:pPr>
        <w:widowControl w:val="0"/>
        <w:numPr>
          <w:ilvl w:val="0"/>
          <w:numId w:val="5"/>
        </w:numPr>
        <w:suppressAutoHyphens/>
        <w:jc w:val="both"/>
      </w:pPr>
      <w:r w:rsidRPr="006D22DB">
        <w:t>Классным руководителям 9-х классов: провести разъяснительную, просветительскую или профилактическую работу с обучающимися и родителями с целью повышения мотивации к обучению.</w:t>
      </w:r>
    </w:p>
    <w:p w:rsidR="00482381" w:rsidRPr="006D22DB" w:rsidRDefault="00482381" w:rsidP="00482381">
      <w:pPr>
        <w:widowControl w:val="0"/>
        <w:numPr>
          <w:ilvl w:val="0"/>
          <w:numId w:val="5"/>
        </w:numPr>
        <w:suppressAutoHyphens/>
        <w:jc w:val="both"/>
      </w:pPr>
      <w:r w:rsidRPr="006D22DB">
        <w:t xml:space="preserve">Учителям школы необходимо активизировать работу над повышением качества обучения и степени </w:t>
      </w:r>
      <w:proofErr w:type="spellStart"/>
      <w:r w:rsidRPr="006D22DB">
        <w:t>обученности</w:t>
      </w:r>
      <w:proofErr w:type="spellEnd"/>
      <w:r w:rsidRPr="006D22DB">
        <w:t xml:space="preserve"> учащихся, грамотно строить методическую работу по предупреждению различных ошибок учащихся с целью повышения качества обучения, проводить постоянный тренинг по предупреждению ошибок, продолжать внедрение в практику приемов преподавания, способствующих развитию логического мышления, уделять особое внимание целенаправленному повторению ключевых тем курса, предусмотренных государственной программой.</w:t>
      </w:r>
    </w:p>
    <w:p w:rsidR="00482381" w:rsidRPr="006D22DB" w:rsidRDefault="00482381" w:rsidP="00482381">
      <w:pPr>
        <w:widowControl w:val="0"/>
        <w:numPr>
          <w:ilvl w:val="0"/>
          <w:numId w:val="5"/>
        </w:numPr>
        <w:suppressAutoHyphens/>
        <w:jc w:val="both"/>
      </w:pPr>
      <w:r w:rsidRPr="006D22DB">
        <w:lastRenderedPageBreak/>
        <w:t xml:space="preserve">Классным руководителям по окончании каждой </w:t>
      </w:r>
      <w:proofErr w:type="gramStart"/>
      <w:r w:rsidRPr="006D22DB">
        <w:t>четверти  проводить</w:t>
      </w:r>
      <w:proofErr w:type="gramEnd"/>
      <w:r w:rsidRPr="006D22DB">
        <w:t xml:space="preserve"> предварительный анализ успеваемости учащихся, </w:t>
      </w:r>
      <w:r w:rsidR="003D7ECC" w:rsidRPr="006D22DB">
        <w:t xml:space="preserve">обратить внимание на </w:t>
      </w:r>
      <w:r w:rsidRPr="006D22DB">
        <w:t xml:space="preserve">учащихся, претендующих на оценки «4» и «5» по итогам текущей четверти для предотвращения снижения качества обучения и наличия учащихся, имеющих по итогам четверти одну «4» или «3». </w:t>
      </w:r>
    </w:p>
    <w:p w:rsidR="003D7ECC" w:rsidRPr="006D22DB" w:rsidRDefault="001E1D57" w:rsidP="003D7ECC">
      <w:pPr>
        <w:pStyle w:val="a5"/>
        <w:numPr>
          <w:ilvl w:val="0"/>
          <w:numId w:val="5"/>
        </w:numPr>
      </w:pPr>
      <w:r>
        <w:t>Организовать</w:t>
      </w:r>
      <w:r w:rsidR="003D7ECC" w:rsidRPr="006D22DB">
        <w:t xml:space="preserve"> во 2 четверти   дополнительные занятия с </w:t>
      </w:r>
      <w:r w:rsidRPr="006D22DB">
        <w:t>неуспевающим</w:t>
      </w:r>
      <w:r>
        <w:t xml:space="preserve">и обучающимися </w:t>
      </w:r>
      <w:r w:rsidR="00A62978">
        <w:t>5,</w:t>
      </w:r>
      <w:r>
        <w:t>8</w:t>
      </w:r>
      <w:r w:rsidR="00A62978">
        <w:t xml:space="preserve"> и </w:t>
      </w:r>
      <w:proofErr w:type="gramStart"/>
      <w:r w:rsidR="00A62978">
        <w:t>9</w:t>
      </w:r>
      <w:r w:rsidR="003D7ECC" w:rsidRPr="006D22DB">
        <w:t xml:space="preserve">  классов</w:t>
      </w:r>
      <w:proofErr w:type="gramEnd"/>
      <w:r w:rsidR="003D7ECC" w:rsidRPr="006D22DB">
        <w:t>.</w:t>
      </w:r>
      <w:r w:rsidRPr="001E1D57">
        <w:t xml:space="preserve"> </w:t>
      </w:r>
    </w:p>
    <w:p w:rsidR="003D7ECC" w:rsidRPr="006D22DB" w:rsidRDefault="003D7ECC" w:rsidP="003D7ECC">
      <w:pPr>
        <w:widowControl w:val="0"/>
        <w:suppressAutoHyphens/>
        <w:ind w:left="720"/>
        <w:jc w:val="both"/>
      </w:pPr>
    </w:p>
    <w:p w:rsidR="007908A9" w:rsidRDefault="007908A9" w:rsidP="007908A9">
      <w:pPr>
        <w:rPr>
          <w:b/>
          <w:szCs w:val="28"/>
        </w:rPr>
      </w:pPr>
      <w:r>
        <w:rPr>
          <w:b/>
          <w:szCs w:val="28"/>
        </w:rPr>
        <w:t xml:space="preserve">Заместитель директора по УВР              </w:t>
      </w:r>
      <w:proofErr w:type="spellStart"/>
      <w:r>
        <w:rPr>
          <w:b/>
          <w:szCs w:val="28"/>
        </w:rPr>
        <w:t>Язынина</w:t>
      </w:r>
      <w:proofErr w:type="spellEnd"/>
      <w:r>
        <w:rPr>
          <w:b/>
          <w:szCs w:val="28"/>
        </w:rPr>
        <w:t xml:space="preserve"> О.В.</w:t>
      </w:r>
    </w:p>
    <w:p w:rsidR="007908A9" w:rsidRDefault="007908A9" w:rsidP="007908A9">
      <w:pPr>
        <w:rPr>
          <w:b/>
        </w:rPr>
      </w:pPr>
    </w:p>
    <w:p w:rsidR="00584E3E" w:rsidRPr="006D22DB" w:rsidRDefault="00584E3E" w:rsidP="00584E3E"/>
    <w:p w:rsidR="00584E3E" w:rsidRPr="006D22DB" w:rsidRDefault="00584E3E" w:rsidP="00584E3E"/>
    <w:p w:rsidR="007F45F9" w:rsidRPr="006D22DB" w:rsidRDefault="007F45F9" w:rsidP="00584E3E">
      <w:pPr>
        <w:rPr>
          <w:noProof/>
        </w:rPr>
      </w:pPr>
    </w:p>
    <w:p w:rsidR="007F45F9" w:rsidRPr="006D22DB" w:rsidRDefault="007F45F9" w:rsidP="00584E3E">
      <w:pPr>
        <w:rPr>
          <w:noProof/>
        </w:rPr>
      </w:pPr>
    </w:p>
    <w:p w:rsidR="007F45F9" w:rsidRPr="006D22DB" w:rsidRDefault="007F45F9" w:rsidP="00584E3E">
      <w:pPr>
        <w:rPr>
          <w:noProof/>
        </w:rPr>
      </w:pPr>
    </w:p>
    <w:p w:rsidR="00584E3E" w:rsidRPr="006D22DB" w:rsidRDefault="00584E3E" w:rsidP="00584E3E">
      <w:pPr>
        <w:rPr>
          <w:noProof/>
        </w:rPr>
      </w:pPr>
    </w:p>
    <w:p w:rsidR="004347BC" w:rsidRPr="006D22DB" w:rsidRDefault="004347BC" w:rsidP="00584E3E"/>
    <w:sectPr w:rsidR="004347BC" w:rsidRPr="006D22DB" w:rsidSect="00A9607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F24762D"/>
    <w:multiLevelType w:val="hybridMultilevel"/>
    <w:tmpl w:val="00F410B8"/>
    <w:lvl w:ilvl="0" w:tplc="DC949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3E"/>
    <w:rsid w:val="00005140"/>
    <w:rsid w:val="000074D2"/>
    <w:rsid w:val="00014CFF"/>
    <w:rsid w:val="00016FDF"/>
    <w:rsid w:val="00020F14"/>
    <w:rsid w:val="000322EF"/>
    <w:rsid w:val="00033E50"/>
    <w:rsid w:val="00045088"/>
    <w:rsid w:val="00073283"/>
    <w:rsid w:val="0008109E"/>
    <w:rsid w:val="000914F4"/>
    <w:rsid w:val="000A748B"/>
    <w:rsid w:val="000B46F5"/>
    <w:rsid w:val="000C0BD0"/>
    <w:rsid w:val="000E4EA9"/>
    <w:rsid w:val="000E6185"/>
    <w:rsid w:val="0011165E"/>
    <w:rsid w:val="0012520E"/>
    <w:rsid w:val="00126A66"/>
    <w:rsid w:val="0013682F"/>
    <w:rsid w:val="001441EF"/>
    <w:rsid w:val="00184573"/>
    <w:rsid w:val="001A7460"/>
    <w:rsid w:val="001B08B5"/>
    <w:rsid w:val="001C24F2"/>
    <w:rsid w:val="001E1D57"/>
    <w:rsid w:val="001F22C0"/>
    <w:rsid w:val="00274E7B"/>
    <w:rsid w:val="00294AE9"/>
    <w:rsid w:val="002A2068"/>
    <w:rsid w:val="002C66FF"/>
    <w:rsid w:val="002E475B"/>
    <w:rsid w:val="002F39A0"/>
    <w:rsid w:val="002F3BC8"/>
    <w:rsid w:val="0031013A"/>
    <w:rsid w:val="00325614"/>
    <w:rsid w:val="00325E3C"/>
    <w:rsid w:val="00345A6A"/>
    <w:rsid w:val="003843BB"/>
    <w:rsid w:val="003B0133"/>
    <w:rsid w:val="003B1C1F"/>
    <w:rsid w:val="003B2E0D"/>
    <w:rsid w:val="003C03C3"/>
    <w:rsid w:val="003C629D"/>
    <w:rsid w:val="003D7ECC"/>
    <w:rsid w:val="003E21B3"/>
    <w:rsid w:val="00431DAF"/>
    <w:rsid w:val="004347BC"/>
    <w:rsid w:val="00482381"/>
    <w:rsid w:val="004B72E6"/>
    <w:rsid w:val="004E7002"/>
    <w:rsid w:val="00505E74"/>
    <w:rsid w:val="00537F40"/>
    <w:rsid w:val="00540441"/>
    <w:rsid w:val="005476F4"/>
    <w:rsid w:val="00551BC6"/>
    <w:rsid w:val="005608B0"/>
    <w:rsid w:val="00584E3E"/>
    <w:rsid w:val="005857AA"/>
    <w:rsid w:val="00612F84"/>
    <w:rsid w:val="006436E1"/>
    <w:rsid w:val="00665026"/>
    <w:rsid w:val="00687724"/>
    <w:rsid w:val="006B4F94"/>
    <w:rsid w:val="006D22DB"/>
    <w:rsid w:val="006E4E29"/>
    <w:rsid w:val="006E6565"/>
    <w:rsid w:val="006F60A0"/>
    <w:rsid w:val="007007C8"/>
    <w:rsid w:val="00753CA5"/>
    <w:rsid w:val="0075437E"/>
    <w:rsid w:val="00763861"/>
    <w:rsid w:val="00776EBA"/>
    <w:rsid w:val="00783F86"/>
    <w:rsid w:val="007908A9"/>
    <w:rsid w:val="00793FD4"/>
    <w:rsid w:val="007B407B"/>
    <w:rsid w:val="007C3997"/>
    <w:rsid w:val="007F45F9"/>
    <w:rsid w:val="00807DDA"/>
    <w:rsid w:val="00817A52"/>
    <w:rsid w:val="00835100"/>
    <w:rsid w:val="00855C0C"/>
    <w:rsid w:val="0089077A"/>
    <w:rsid w:val="00897B76"/>
    <w:rsid w:val="008C1052"/>
    <w:rsid w:val="008D15B6"/>
    <w:rsid w:val="00901E2A"/>
    <w:rsid w:val="00911DD5"/>
    <w:rsid w:val="00915C91"/>
    <w:rsid w:val="00933EE3"/>
    <w:rsid w:val="009402B7"/>
    <w:rsid w:val="00960D30"/>
    <w:rsid w:val="00961D06"/>
    <w:rsid w:val="009764B4"/>
    <w:rsid w:val="009A1AAF"/>
    <w:rsid w:val="009C025E"/>
    <w:rsid w:val="009D1A5E"/>
    <w:rsid w:val="009D7CC0"/>
    <w:rsid w:val="009E51CB"/>
    <w:rsid w:val="009E6019"/>
    <w:rsid w:val="009F708D"/>
    <w:rsid w:val="00A16DE6"/>
    <w:rsid w:val="00A37E61"/>
    <w:rsid w:val="00A44D2D"/>
    <w:rsid w:val="00A471D8"/>
    <w:rsid w:val="00A5799E"/>
    <w:rsid w:val="00A62978"/>
    <w:rsid w:val="00A67633"/>
    <w:rsid w:val="00A83BA9"/>
    <w:rsid w:val="00A96073"/>
    <w:rsid w:val="00AE68B9"/>
    <w:rsid w:val="00AF724B"/>
    <w:rsid w:val="00B00E34"/>
    <w:rsid w:val="00B41472"/>
    <w:rsid w:val="00B82DE9"/>
    <w:rsid w:val="00B91C36"/>
    <w:rsid w:val="00BA65F2"/>
    <w:rsid w:val="00BA6A19"/>
    <w:rsid w:val="00BB402B"/>
    <w:rsid w:val="00BD0E62"/>
    <w:rsid w:val="00BD5FEF"/>
    <w:rsid w:val="00BE48F4"/>
    <w:rsid w:val="00C02F21"/>
    <w:rsid w:val="00C244AD"/>
    <w:rsid w:val="00C64DB6"/>
    <w:rsid w:val="00C6545E"/>
    <w:rsid w:val="00C71CF7"/>
    <w:rsid w:val="00CA6876"/>
    <w:rsid w:val="00D265A7"/>
    <w:rsid w:val="00D34851"/>
    <w:rsid w:val="00D349DD"/>
    <w:rsid w:val="00D44C1B"/>
    <w:rsid w:val="00D83203"/>
    <w:rsid w:val="00D9205A"/>
    <w:rsid w:val="00D951C7"/>
    <w:rsid w:val="00DB2F21"/>
    <w:rsid w:val="00DD1DA0"/>
    <w:rsid w:val="00DD5A34"/>
    <w:rsid w:val="00DE5E13"/>
    <w:rsid w:val="00E21528"/>
    <w:rsid w:val="00E22839"/>
    <w:rsid w:val="00E30B37"/>
    <w:rsid w:val="00E36E98"/>
    <w:rsid w:val="00E4630F"/>
    <w:rsid w:val="00E534B6"/>
    <w:rsid w:val="00E679C9"/>
    <w:rsid w:val="00E757C8"/>
    <w:rsid w:val="00E84C30"/>
    <w:rsid w:val="00E97E32"/>
    <w:rsid w:val="00EB337F"/>
    <w:rsid w:val="00EC2953"/>
    <w:rsid w:val="00EE1493"/>
    <w:rsid w:val="00EF1AE7"/>
    <w:rsid w:val="00EF6BF2"/>
    <w:rsid w:val="00F13A8B"/>
    <w:rsid w:val="00F171D3"/>
    <w:rsid w:val="00F27766"/>
    <w:rsid w:val="00F30309"/>
    <w:rsid w:val="00F419DA"/>
    <w:rsid w:val="00F51E1C"/>
    <w:rsid w:val="00F67DD7"/>
    <w:rsid w:val="00F70CE2"/>
    <w:rsid w:val="00F929FB"/>
    <w:rsid w:val="00FA0E60"/>
    <w:rsid w:val="00FB3267"/>
    <w:rsid w:val="00FB60A1"/>
    <w:rsid w:val="00FC553E"/>
    <w:rsid w:val="00FE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C61A4-5463-4814-8518-0C277ABB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E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E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A34"/>
    <w:pPr>
      <w:ind w:left="720"/>
      <w:contextualSpacing/>
    </w:pPr>
  </w:style>
  <w:style w:type="paragraph" w:customStyle="1" w:styleId="a6">
    <w:name w:val="Содержимое таблицы"/>
    <w:basedOn w:val="a"/>
    <w:rsid w:val="00DD5A34"/>
    <w:pPr>
      <w:widowControl w:val="0"/>
      <w:suppressLineNumbers/>
      <w:suppressAutoHyphens/>
    </w:pPr>
    <w:rPr>
      <w:rFonts w:ascii="Arial" w:eastAsia="DejaVu Sans" w:hAnsi="Arial"/>
      <w:kern w:val="1"/>
      <w:sz w:val="20"/>
    </w:rPr>
  </w:style>
  <w:style w:type="table" w:styleId="a7">
    <w:name w:val="Table Grid"/>
    <w:basedOn w:val="a1"/>
    <w:uiPriority w:val="39"/>
    <w:rsid w:val="00325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60D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1686E-2A63-4153-AB4B-6609FE1E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</cp:lastModifiedBy>
  <cp:revision>8</cp:revision>
  <cp:lastPrinted>2017-11-08T08:36:00Z</cp:lastPrinted>
  <dcterms:created xsi:type="dcterms:W3CDTF">2024-12-28T08:32:00Z</dcterms:created>
  <dcterms:modified xsi:type="dcterms:W3CDTF">2025-01-21T12:42:00Z</dcterms:modified>
</cp:coreProperties>
</file>